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3934" w:rsidRPr="005A2075" w:rsidP="006D3E31">
      <w:pPr>
        <w:jc w:val="right"/>
      </w:pPr>
      <w:r w:rsidRPr="005A2075">
        <w:t>Дело № 5-</w:t>
      </w:r>
      <w:r w:rsidR="00370443">
        <w:t>202</w:t>
      </w:r>
      <w:r w:rsidRPr="005A2075" w:rsidR="00AF3096">
        <w:t>-</w:t>
      </w:r>
      <w:r w:rsidR="00370443">
        <w:t>0602</w:t>
      </w:r>
      <w:r w:rsidRPr="005A2075" w:rsidR="006201F0">
        <w:t>/202</w:t>
      </w:r>
      <w:r w:rsidRPr="005A2075">
        <w:t>4</w:t>
      </w:r>
    </w:p>
    <w:p w:rsidR="00D13934" w:rsidRPr="005A2075" w:rsidP="006D3E31">
      <w:pPr>
        <w:jc w:val="center"/>
        <w:rPr>
          <w:b/>
          <w:sz w:val="28"/>
          <w:szCs w:val="28"/>
        </w:rPr>
      </w:pPr>
      <w:r w:rsidRPr="005A2075">
        <w:rPr>
          <w:b/>
          <w:sz w:val="28"/>
          <w:szCs w:val="28"/>
        </w:rPr>
        <w:t>ПОСТАНОВЛЕНИЕ</w:t>
      </w:r>
    </w:p>
    <w:p w:rsidR="00D13934" w:rsidRPr="005A2075" w:rsidP="006D3E31">
      <w:pPr>
        <w:jc w:val="center"/>
      </w:pPr>
      <w:r w:rsidRPr="005A2075">
        <w:t>о назначении административного наказания</w:t>
      </w:r>
    </w:p>
    <w:p w:rsidR="00FD2ED2" w:rsidRPr="005A2075" w:rsidP="006D3E31">
      <w:pPr>
        <w:jc w:val="center"/>
        <w:rPr>
          <w:sz w:val="12"/>
          <w:szCs w:val="12"/>
        </w:rPr>
      </w:pPr>
    </w:p>
    <w:p w:rsidR="00D13934" w:rsidRPr="005A2075" w:rsidP="006D3E31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Pr="005A2075" w:rsidR="00D85B7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A2075" w:rsidR="00D85B72">
        <w:rPr>
          <w:sz w:val="28"/>
          <w:szCs w:val="28"/>
        </w:rPr>
        <w:t xml:space="preserve"> 202</w:t>
      </w:r>
      <w:r w:rsidRPr="005A2075" w:rsidR="006D3E31">
        <w:rPr>
          <w:sz w:val="28"/>
          <w:szCs w:val="28"/>
        </w:rPr>
        <w:t>4</w:t>
      </w:r>
      <w:r w:rsidRPr="005A2075" w:rsidR="00AF3096">
        <w:rPr>
          <w:sz w:val="28"/>
          <w:szCs w:val="28"/>
        </w:rPr>
        <w:t xml:space="preserve"> года                                                                </w:t>
      </w:r>
      <w:r w:rsidRPr="005A2075" w:rsidR="006D3E31">
        <w:rPr>
          <w:sz w:val="28"/>
          <w:szCs w:val="28"/>
        </w:rPr>
        <w:t xml:space="preserve">    </w:t>
      </w:r>
      <w:r w:rsidRPr="005A2075" w:rsidR="00AF3096">
        <w:rPr>
          <w:sz w:val="28"/>
          <w:szCs w:val="28"/>
        </w:rPr>
        <w:t xml:space="preserve">        г. Нефтеюганск</w:t>
      </w:r>
    </w:p>
    <w:p w:rsidR="00D13934" w:rsidRPr="005A2075" w:rsidP="006D3E31">
      <w:pPr>
        <w:tabs>
          <w:tab w:val="left" w:pos="2715"/>
        </w:tabs>
        <w:ind w:firstLine="720"/>
        <w:jc w:val="both"/>
        <w:rPr>
          <w:sz w:val="16"/>
          <w:szCs w:val="16"/>
        </w:rPr>
      </w:pPr>
      <w:r w:rsidRPr="005A2075">
        <w:rPr>
          <w:sz w:val="28"/>
          <w:szCs w:val="28"/>
        </w:rPr>
        <w:tab/>
      </w:r>
    </w:p>
    <w:p w:rsidR="006D3E31" w:rsidRPr="005A2075" w:rsidP="006D3E3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>Мировой судья судебного участка № 4</w:t>
      </w:r>
      <w:r w:rsidRPr="005A2075">
        <w:rPr>
          <w:sz w:val="28"/>
          <w:szCs w:val="28"/>
        </w:rPr>
        <w:t xml:space="preserve"> Нефтеюганского судебного района Ханты-Мансийского автономн</w:t>
      </w:r>
      <w:r w:rsidRPr="005A2075" w:rsidR="009F5A93">
        <w:rPr>
          <w:sz w:val="28"/>
          <w:szCs w:val="28"/>
        </w:rPr>
        <w:t xml:space="preserve">ого округа – Югры </w:t>
      </w:r>
      <w:r w:rsidRPr="005A2075">
        <w:rPr>
          <w:sz w:val="28"/>
          <w:szCs w:val="28"/>
        </w:rPr>
        <w:t>Постовалова Т.П.</w:t>
      </w:r>
      <w:r w:rsidR="008F1A9F">
        <w:rPr>
          <w:sz w:val="28"/>
          <w:szCs w:val="28"/>
        </w:rPr>
        <w:t xml:space="preserve">, и.о. мирового судьи судебного участка № 7 </w:t>
      </w:r>
      <w:r w:rsidRPr="005A2075" w:rsidR="008F1A9F">
        <w:rPr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 w:rsidRPr="005A2075" w:rsidR="00AF3096">
        <w:rPr>
          <w:sz w:val="28"/>
          <w:szCs w:val="28"/>
        </w:rPr>
        <w:t>(628309, ХМАО-Югра, г. Нефтеюганск, 1 мкр-н, дом 30),</w:t>
      </w:r>
      <w:r w:rsidRPr="005A2075" w:rsidR="00F64B9D">
        <w:rPr>
          <w:sz w:val="28"/>
          <w:szCs w:val="28"/>
        </w:rPr>
        <w:t xml:space="preserve"> </w:t>
      </w:r>
      <w:r w:rsidRPr="005A2075" w:rsidR="00AF309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Pr="005A2075">
        <w:rPr>
          <w:sz w:val="28"/>
          <w:szCs w:val="28"/>
        </w:rPr>
        <w:t>:</w:t>
      </w:r>
    </w:p>
    <w:p w:rsidR="006D3E31" w:rsidRPr="005A2075" w:rsidP="006D3E3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Бобомуллоева Мирсаъди Мирмаъдиевича</w:t>
      </w:r>
      <w:r w:rsidRPr="005A2075" w:rsidR="00AF3096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5A2075" w:rsidR="00AF3096">
        <w:rPr>
          <w:sz w:val="28"/>
          <w:szCs w:val="28"/>
        </w:rPr>
        <w:t xml:space="preserve"> </w:t>
      </w:r>
      <w:r w:rsidRPr="005A2075" w:rsidR="000C7090">
        <w:rPr>
          <w:sz w:val="28"/>
          <w:szCs w:val="28"/>
        </w:rPr>
        <w:t xml:space="preserve">года рождения, уроженца </w:t>
      </w:r>
      <w:r>
        <w:rPr>
          <w:sz w:val="28"/>
          <w:szCs w:val="28"/>
        </w:rPr>
        <w:t>*</w:t>
      </w:r>
      <w:r w:rsidRPr="005A2075" w:rsidR="000C7090">
        <w:rPr>
          <w:sz w:val="28"/>
          <w:szCs w:val="28"/>
        </w:rPr>
        <w:t xml:space="preserve">, </w:t>
      </w:r>
      <w:r w:rsidRPr="005A2075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>и</w:t>
      </w:r>
      <w:r w:rsidRPr="005A2075" w:rsidR="006201F0">
        <w:rPr>
          <w:sz w:val="28"/>
          <w:szCs w:val="28"/>
        </w:rPr>
        <w:t xml:space="preserve"> </w:t>
      </w:r>
      <w:r w:rsidRPr="005A2075" w:rsidR="000C7090">
        <w:rPr>
          <w:sz w:val="28"/>
          <w:szCs w:val="28"/>
        </w:rPr>
        <w:t xml:space="preserve">проживающего по адресу: </w:t>
      </w:r>
      <w:r>
        <w:rPr>
          <w:sz w:val="28"/>
          <w:szCs w:val="28"/>
        </w:rPr>
        <w:t>*</w:t>
      </w:r>
      <w:r w:rsidRPr="005A2075" w:rsidR="001C1CEB">
        <w:rPr>
          <w:sz w:val="28"/>
          <w:szCs w:val="28"/>
        </w:rPr>
        <w:t>,</w:t>
      </w:r>
      <w:r w:rsidRPr="005A2075">
        <w:rPr>
          <w:sz w:val="28"/>
          <w:szCs w:val="28"/>
        </w:rPr>
        <w:t xml:space="preserve"> паспортные данные: </w:t>
      </w:r>
      <w:r>
        <w:rPr>
          <w:sz w:val="28"/>
          <w:szCs w:val="28"/>
        </w:rPr>
        <w:t>*</w:t>
      </w:r>
      <w:r w:rsidRPr="005A2075">
        <w:rPr>
          <w:sz w:val="28"/>
          <w:szCs w:val="28"/>
        </w:rPr>
        <w:t>,</w:t>
      </w:r>
    </w:p>
    <w:p w:rsidR="00D13934" w:rsidRPr="005A2075" w:rsidP="006D3E3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>в совершении административного правонарушения, предусмотренного ч.</w:t>
      </w:r>
      <w:r w:rsidRPr="005A2075" w:rsidR="006201F0">
        <w:rPr>
          <w:sz w:val="28"/>
          <w:szCs w:val="28"/>
        </w:rPr>
        <w:t xml:space="preserve"> 4</w:t>
      </w:r>
      <w:r w:rsidRPr="005A2075" w:rsidR="005B1FB2">
        <w:rPr>
          <w:sz w:val="28"/>
          <w:szCs w:val="28"/>
        </w:rPr>
        <w:t xml:space="preserve"> ст. 12.2</w:t>
      </w:r>
      <w:r w:rsidRPr="005A2075">
        <w:rPr>
          <w:sz w:val="28"/>
          <w:szCs w:val="28"/>
        </w:rPr>
        <w:t xml:space="preserve"> Кодекса Российской Федерации об административных правонарушениях,</w:t>
      </w:r>
    </w:p>
    <w:p w:rsidR="00D13934" w:rsidRPr="005A2075" w:rsidP="006D3E31">
      <w:pPr>
        <w:jc w:val="center"/>
        <w:rPr>
          <w:b/>
          <w:bCs/>
          <w:sz w:val="28"/>
          <w:szCs w:val="28"/>
        </w:rPr>
      </w:pPr>
      <w:r w:rsidRPr="005A2075">
        <w:rPr>
          <w:b/>
          <w:bCs/>
          <w:sz w:val="28"/>
          <w:szCs w:val="28"/>
        </w:rPr>
        <w:t>У С Т А Н О В И Л:</w:t>
      </w:r>
    </w:p>
    <w:p w:rsidR="00D13934" w:rsidRPr="005A2075" w:rsidP="006D3E31">
      <w:pPr>
        <w:rPr>
          <w:sz w:val="10"/>
          <w:szCs w:val="10"/>
        </w:rPr>
      </w:pPr>
    </w:p>
    <w:p w:rsidR="004C7BAD" w:rsidRPr="00D15195" w:rsidP="00927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Бобомуллоев</w:t>
      </w:r>
      <w:r>
        <w:rPr>
          <w:sz w:val="28"/>
          <w:szCs w:val="28"/>
        </w:rPr>
        <w:t xml:space="preserve"> М.М.</w:t>
      </w:r>
      <w:r w:rsidRPr="005A2075" w:rsidR="00AF3096">
        <w:rPr>
          <w:sz w:val="28"/>
          <w:szCs w:val="28"/>
        </w:rPr>
        <w:t xml:space="preserve">, </w:t>
      </w:r>
      <w:r w:rsidR="002B77AB">
        <w:rPr>
          <w:sz w:val="28"/>
          <w:szCs w:val="28"/>
        </w:rPr>
        <w:t>05</w:t>
      </w:r>
      <w:r w:rsidRPr="005A2075" w:rsidR="00D85B72">
        <w:rPr>
          <w:sz w:val="28"/>
          <w:szCs w:val="28"/>
        </w:rPr>
        <w:t>.</w:t>
      </w:r>
      <w:r w:rsidR="002B77AB">
        <w:rPr>
          <w:sz w:val="28"/>
          <w:szCs w:val="28"/>
        </w:rPr>
        <w:t>01</w:t>
      </w:r>
      <w:r w:rsidRPr="005A2075" w:rsidR="00D85B72">
        <w:rPr>
          <w:sz w:val="28"/>
          <w:szCs w:val="28"/>
        </w:rPr>
        <w:t>.202</w:t>
      </w:r>
      <w:r w:rsidR="002B77AB">
        <w:rPr>
          <w:sz w:val="28"/>
          <w:szCs w:val="28"/>
        </w:rPr>
        <w:t>4</w:t>
      </w:r>
      <w:r w:rsidRPr="005A2075" w:rsidR="00AF3096">
        <w:rPr>
          <w:sz w:val="28"/>
          <w:szCs w:val="28"/>
        </w:rPr>
        <w:t xml:space="preserve"> в </w:t>
      </w:r>
      <w:r w:rsidR="002B77AB">
        <w:rPr>
          <w:sz w:val="28"/>
          <w:szCs w:val="28"/>
        </w:rPr>
        <w:t>22</w:t>
      </w:r>
      <w:r w:rsidRPr="005A2075" w:rsidR="006D3E31">
        <w:rPr>
          <w:sz w:val="28"/>
          <w:szCs w:val="28"/>
        </w:rPr>
        <w:t xml:space="preserve"> час. </w:t>
      </w:r>
      <w:r w:rsidR="002125D6">
        <w:rPr>
          <w:sz w:val="28"/>
          <w:szCs w:val="28"/>
        </w:rPr>
        <w:t>20</w:t>
      </w:r>
      <w:r w:rsidRPr="005A2075" w:rsidR="006D3E31">
        <w:rPr>
          <w:sz w:val="28"/>
          <w:szCs w:val="28"/>
        </w:rPr>
        <w:t xml:space="preserve"> мин.</w:t>
      </w:r>
      <w:r w:rsidRPr="005A2075" w:rsidR="00AF3096">
        <w:rPr>
          <w:sz w:val="28"/>
          <w:szCs w:val="28"/>
        </w:rPr>
        <w:t xml:space="preserve">, </w:t>
      </w:r>
      <w:r w:rsidRPr="005A2075">
        <w:rPr>
          <w:sz w:val="28"/>
          <w:szCs w:val="28"/>
        </w:rPr>
        <w:t xml:space="preserve">на </w:t>
      </w:r>
      <w:r w:rsidR="002B77AB">
        <w:rPr>
          <w:sz w:val="28"/>
          <w:szCs w:val="28"/>
        </w:rPr>
        <w:t>843</w:t>
      </w:r>
      <w:r w:rsidRPr="005A2075">
        <w:rPr>
          <w:sz w:val="28"/>
          <w:szCs w:val="28"/>
        </w:rPr>
        <w:t xml:space="preserve"> </w:t>
      </w:r>
      <w:r w:rsidRPr="005A2075">
        <w:rPr>
          <w:sz w:val="28"/>
          <w:szCs w:val="28"/>
        </w:rPr>
        <w:t>км</w:t>
      </w:r>
      <w:r w:rsidRPr="005A2075">
        <w:rPr>
          <w:sz w:val="28"/>
          <w:szCs w:val="28"/>
        </w:rPr>
        <w:t xml:space="preserve"> а/д </w:t>
      </w:r>
      <w:r w:rsidR="002B77AB">
        <w:rPr>
          <w:sz w:val="28"/>
          <w:szCs w:val="28"/>
        </w:rPr>
        <w:t xml:space="preserve">Р404 </w:t>
      </w:r>
      <w:r w:rsidRPr="005A2075">
        <w:rPr>
          <w:sz w:val="28"/>
          <w:szCs w:val="28"/>
        </w:rPr>
        <w:t>Тюмень-</w:t>
      </w:r>
      <w:r w:rsidR="002B77AB">
        <w:rPr>
          <w:sz w:val="28"/>
          <w:szCs w:val="28"/>
        </w:rPr>
        <w:t>Тобольск-</w:t>
      </w:r>
      <w:r w:rsidRPr="005A2075">
        <w:rPr>
          <w:sz w:val="28"/>
          <w:szCs w:val="28"/>
        </w:rPr>
        <w:t xml:space="preserve">Ханты-Мансийск, </w:t>
      </w:r>
      <w:r w:rsidRPr="005A2075" w:rsidR="00AF3096">
        <w:rPr>
          <w:sz w:val="28"/>
          <w:szCs w:val="28"/>
        </w:rPr>
        <w:t xml:space="preserve">управлял транспортным средством </w:t>
      </w:r>
      <w:r w:rsidR="002B77AB">
        <w:rPr>
          <w:sz w:val="28"/>
          <w:szCs w:val="28"/>
        </w:rPr>
        <w:t>VOLKSWAGEN PASSAT</w:t>
      </w:r>
      <w:r w:rsidRPr="005A2075" w:rsidR="003917F3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5A2075" w:rsidR="00AF3096">
        <w:rPr>
          <w:sz w:val="28"/>
          <w:szCs w:val="28"/>
        </w:rPr>
        <w:t>, с заведомо подложными государственным</w:t>
      </w:r>
      <w:r w:rsidRPr="005A2075">
        <w:rPr>
          <w:sz w:val="28"/>
          <w:szCs w:val="28"/>
        </w:rPr>
        <w:t xml:space="preserve"> </w:t>
      </w:r>
      <w:r w:rsidR="002B77AB">
        <w:rPr>
          <w:sz w:val="28"/>
          <w:szCs w:val="28"/>
        </w:rPr>
        <w:t xml:space="preserve">регистрационными знаками </w:t>
      </w:r>
      <w:r>
        <w:rPr>
          <w:sz w:val="28"/>
          <w:szCs w:val="28"/>
        </w:rPr>
        <w:t>*</w:t>
      </w:r>
      <w:r w:rsidR="00927098">
        <w:rPr>
          <w:sz w:val="28"/>
          <w:szCs w:val="28"/>
        </w:rPr>
        <w:t xml:space="preserve"> отличными от внесенных в регистрационные документы транспортного средства</w:t>
      </w:r>
      <w:r w:rsidRPr="005A2075">
        <w:rPr>
          <w:sz w:val="28"/>
          <w:szCs w:val="28"/>
        </w:rPr>
        <w:t xml:space="preserve">, чем нарушил п. 11 </w:t>
      </w:r>
      <w:r w:rsidRPr="00D15195">
        <w:rPr>
          <w:sz w:val="28"/>
          <w:szCs w:val="28"/>
        </w:rPr>
        <w:t xml:space="preserve">Основных положений по допуску транспортных средств к эксплуатации и обязанности должностных лиц по обеспечению </w:t>
      </w:r>
      <w:r w:rsidRPr="00D15195" w:rsidR="00D15195">
        <w:rPr>
          <w:sz w:val="28"/>
          <w:szCs w:val="28"/>
        </w:rPr>
        <w:t>безопасности дорожного движения</w:t>
      </w:r>
      <w:r w:rsidRPr="00D15195">
        <w:rPr>
          <w:sz w:val="28"/>
          <w:szCs w:val="28"/>
        </w:rPr>
        <w:t>.</w:t>
      </w:r>
    </w:p>
    <w:p w:rsidR="00D15195" w:rsidRPr="00D15195" w:rsidP="00D15195">
      <w:pPr>
        <w:ind w:firstLine="567"/>
        <w:jc w:val="both"/>
        <w:rPr>
          <w:color w:val="000000"/>
          <w:sz w:val="28"/>
          <w:szCs w:val="28"/>
        </w:rPr>
      </w:pPr>
      <w:r w:rsidRPr="00D15195">
        <w:rPr>
          <w:color w:val="000000"/>
          <w:sz w:val="28"/>
          <w:szCs w:val="28"/>
        </w:rPr>
        <w:t>В судебное заседан</w:t>
      </w:r>
      <w:r w:rsidRPr="00D15195">
        <w:rPr>
          <w:color w:val="000000"/>
          <w:sz w:val="28"/>
          <w:szCs w:val="28"/>
        </w:rPr>
        <w:t xml:space="preserve">ие </w:t>
      </w:r>
      <w:r>
        <w:rPr>
          <w:sz w:val="28"/>
          <w:szCs w:val="28"/>
        </w:rPr>
        <w:t>Бобомуллоев М.М.</w:t>
      </w:r>
      <w:r w:rsidRPr="00D15195">
        <w:rPr>
          <w:color w:val="000000"/>
          <w:sz w:val="28"/>
          <w:szCs w:val="28"/>
        </w:rPr>
        <w:t xml:space="preserve"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 w:rsidR="00D15195" w:rsidRPr="00D15195" w:rsidP="00D15195">
      <w:pPr>
        <w:ind w:firstLine="567"/>
        <w:jc w:val="both"/>
        <w:rPr>
          <w:sz w:val="28"/>
          <w:szCs w:val="28"/>
        </w:rPr>
      </w:pPr>
      <w:r w:rsidRPr="00D15195">
        <w:rPr>
          <w:color w:val="000000"/>
          <w:sz w:val="28"/>
          <w:szCs w:val="28"/>
        </w:rPr>
        <w:t>При таких обстоятельствах, в соответствии с тре</w:t>
      </w:r>
      <w:r w:rsidRPr="00D15195">
        <w:rPr>
          <w:color w:val="000000"/>
          <w:sz w:val="28"/>
          <w:szCs w:val="28"/>
        </w:rPr>
        <w:t>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</w:t>
      </w:r>
      <w:r w:rsidRPr="00D15195">
        <w:rPr>
          <w:color w:val="000000"/>
          <w:sz w:val="28"/>
          <w:szCs w:val="28"/>
        </w:rPr>
        <w:t xml:space="preserve">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sz w:val="28"/>
          <w:szCs w:val="28"/>
        </w:rPr>
        <w:t xml:space="preserve">Бобомуллоева М.М. </w:t>
      </w:r>
      <w:r w:rsidRPr="00D15195">
        <w:rPr>
          <w:color w:val="000000"/>
          <w:sz w:val="28"/>
          <w:szCs w:val="28"/>
        </w:rPr>
        <w:t>в его отсутствие</w:t>
      </w:r>
      <w:r w:rsidRPr="00D15195">
        <w:rPr>
          <w:sz w:val="28"/>
          <w:szCs w:val="28"/>
        </w:rPr>
        <w:t>.</w:t>
      </w:r>
    </w:p>
    <w:p w:rsidR="002125D6" w:rsidP="002125D6">
      <w:pPr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>Мировой судья, исследовав материалы адм</w:t>
      </w:r>
      <w:r w:rsidRPr="005A2075">
        <w:rPr>
          <w:sz w:val="28"/>
          <w:szCs w:val="28"/>
        </w:rPr>
        <w:t xml:space="preserve">инистративного дела, считает, что вина </w:t>
      </w:r>
      <w:r w:rsidR="00DE4798">
        <w:rPr>
          <w:sz w:val="28"/>
          <w:szCs w:val="28"/>
        </w:rPr>
        <w:t>Бобомуллоева М.М.</w:t>
      </w:r>
      <w:r w:rsidRPr="005A2075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974286" w:rsidP="00974286">
      <w:pPr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 xml:space="preserve">- </w:t>
      </w:r>
      <w:r w:rsidRPr="005A2075" w:rsidR="004C7BAD">
        <w:rPr>
          <w:sz w:val="28"/>
          <w:szCs w:val="28"/>
        </w:rPr>
        <w:t xml:space="preserve">протоколом </w:t>
      </w:r>
      <w:r w:rsidR="00D15195">
        <w:rPr>
          <w:sz w:val="28"/>
          <w:szCs w:val="28"/>
        </w:rPr>
        <w:t>86 ХМ 517754</w:t>
      </w:r>
      <w:r w:rsidRPr="005A2075" w:rsidR="004C7BAD">
        <w:rPr>
          <w:sz w:val="28"/>
          <w:szCs w:val="28"/>
        </w:rPr>
        <w:t xml:space="preserve"> </w:t>
      </w:r>
      <w:r w:rsidRPr="005A2075" w:rsidR="00EE6E31">
        <w:rPr>
          <w:sz w:val="28"/>
          <w:szCs w:val="28"/>
        </w:rPr>
        <w:t xml:space="preserve">об административном правонарушении от </w:t>
      </w:r>
      <w:r w:rsidR="00D15195">
        <w:rPr>
          <w:sz w:val="28"/>
          <w:szCs w:val="28"/>
        </w:rPr>
        <w:t>05</w:t>
      </w:r>
      <w:r w:rsidRPr="005A2075" w:rsidR="00EE6E31">
        <w:rPr>
          <w:sz w:val="28"/>
          <w:szCs w:val="28"/>
        </w:rPr>
        <w:t>.</w:t>
      </w:r>
      <w:r w:rsidR="00D15195">
        <w:rPr>
          <w:sz w:val="28"/>
          <w:szCs w:val="28"/>
        </w:rPr>
        <w:t>01</w:t>
      </w:r>
      <w:r w:rsidRPr="005A2075" w:rsidR="00EE6E31">
        <w:rPr>
          <w:sz w:val="28"/>
          <w:szCs w:val="28"/>
        </w:rPr>
        <w:t>.202</w:t>
      </w:r>
      <w:r w:rsidR="00D15195">
        <w:rPr>
          <w:sz w:val="28"/>
          <w:szCs w:val="28"/>
        </w:rPr>
        <w:t>4</w:t>
      </w:r>
      <w:r w:rsidRPr="005A2075" w:rsidR="00EE6E31">
        <w:rPr>
          <w:sz w:val="28"/>
          <w:szCs w:val="28"/>
        </w:rPr>
        <w:t>, из которого следует, что</w:t>
      </w:r>
      <w:r w:rsidR="002125D6">
        <w:rPr>
          <w:sz w:val="28"/>
          <w:szCs w:val="28"/>
        </w:rPr>
        <w:t xml:space="preserve"> Бобомуллоев М.М.</w:t>
      </w:r>
      <w:r w:rsidRPr="005A2075" w:rsidR="002125D6">
        <w:rPr>
          <w:sz w:val="28"/>
          <w:szCs w:val="28"/>
        </w:rPr>
        <w:t xml:space="preserve">, </w:t>
      </w:r>
      <w:r w:rsidR="002125D6">
        <w:rPr>
          <w:sz w:val="28"/>
          <w:szCs w:val="28"/>
        </w:rPr>
        <w:t>05</w:t>
      </w:r>
      <w:r w:rsidRPr="005A2075" w:rsidR="002125D6">
        <w:rPr>
          <w:sz w:val="28"/>
          <w:szCs w:val="28"/>
        </w:rPr>
        <w:t>.</w:t>
      </w:r>
      <w:r w:rsidR="002125D6">
        <w:rPr>
          <w:sz w:val="28"/>
          <w:szCs w:val="28"/>
        </w:rPr>
        <w:t>01</w:t>
      </w:r>
      <w:r w:rsidRPr="005A2075" w:rsidR="002125D6">
        <w:rPr>
          <w:sz w:val="28"/>
          <w:szCs w:val="28"/>
        </w:rPr>
        <w:t>.202</w:t>
      </w:r>
      <w:r w:rsidR="002125D6">
        <w:rPr>
          <w:sz w:val="28"/>
          <w:szCs w:val="28"/>
        </w:rPr>
        <w:t>4</w:t>
      </w:r>
      <w:r w:rsidRPr="005A2075" w:rsidR="002125D6">
        <w:rPr>
          <w:sz w:val="28"/>
          <w:szCs w:val="28"/>
        </w:rPr>
        <w:t xml:space="preserve"> в </w:t>
      </w:r>
      <w:r w:rsidR="002125D6">
        <w:rPr>
          <w:sz w:val="28"/>
          <w:szCs w:val="28"/>
        </w:rPr>
        <w:t>22</w:t>
      </w:r>
      <w:r w:rsidRPr="005A2075" w:rsidR="002125D6">
        <w:rPr>
          <w:sz w:val="28"/>
          <w:szCs w:val="28"/>
        </w:rPr>
        <w:t xml:space="preserve"> час. </w:t>
      </w:r>
      <w:r w:rsidR="002125D6">
        <w:rPr>
          <w:sz w:val="28"/>
          <w:szCs w:val="28"/>
        </w:rPr>
        <w:t>20</w:t>
      </w:r>
      <w:r w:rsidRPr="005A2075" w:rsidR="002125D6">
        <w:rPr>
          <w:sz w:val="28"/>
          <w:szCs w:val="28"/>
        </w:rPr>
        <w:t xml:space="preserve"> мин., на </w:t>
      </w:r>
      <w:r w:rsidR="002125D6">
        <w:rPr>
          <w:sz w:val="28"/>
          <w:szCs w:val="28"/>
        </w:rPr>
        <w:t>843</w:t>
      </w:r>
      <w:r w:rsidRPr="005A2075" w:rsidR="002125D6">
        <w:rPr>
          <w:sz w:val="28"/>
          <w:szCs w:val="28"/>
        </w:rPr>
        <w:t xml:space="preserve"> </w:t>
      </w:r>
      <w:r w:rsidRPr="005A2075" w:rsidR="002125D6">
        <w:rPr>
          <w:sz w:val="28"/>
          <w:szCs w:val="28"/>
        </w:rPr>
        <w:t>км</w:t>
      </w:r>
      <w:r w:rsidRPr="005A2075" w:rsidR="002125D6">
        <w:rPr>
          <w:sz w:val="28"/>
          <w:szCs w:val="28"/>
        </w:rPr>
        <w:t xml:space="preserve"> а/д </w:t>
      </w:r>
      <w:r w:rsidR="002125D6">
        <w:rPr>
          <w:sz w:val="28"/>
          <w:szCs w:val="28"/>
        </w:rPr>
        <w:t xml:space="preserve">Р404 </w:t>
      </w:r>
      <w:r w:rsidRPr="005A2075" w:rsidR="002125D6">
        <w:rPr>
          <w:sz w:val="28"/>
          <w:szCs w:val="28"/>
        </w:rPr>
        <w:t>Тюмень-</w:t>
      </w:r>
      <w:r w:rsidR="002125D6">
        <w:rPr>
          <w:sz w:val="28"/>
          <w:szCs w:val="28"/>
        </w:rPr>
        <w:t>Тобольск-</w:t>
      </w:r>
      <w:r w:rsidRPr="005A2075" w:rsidR="002125D6">
        <w:rPr>
          <w:sz w:val="28"/>
          <w:szCs w:val="28"/>
        </w:rPr>
        <w:t xml:space="preserve">Ханты-Мансийск, управлял транспортным средством </w:t>
      </w:r>
      <w:r>
        <w:rPr>
          <w:sz w:val="28"/>
          <w:szCs w:val="28"/>
        </w:rPr>
        <w:t>*</w:t>
      </w:r>
      <w:r w:rsidRPr="005A2075" w:rsidR="002125D6">
        <w:rPr>
          <w:sz w:val="28"/>
          <w:szCs w:val="28"/>
        </w:rPr>
        <w:t xml:space="preserve"> с заведомо подложными государственным </w:t>
      </w:r>
      <w:r w:rsidR="002125D6">
        <w:rPr>
          <w:sz w:val="28"/>
          <w:szCs w:val="28"/>
        </w:rPr>
        <w:t xml:space="preserve">регистрационными знаками </w:t>
      </w:r>
      <w:r>
        <w:rPr>
          <w:sz w:val="28"/>
          <w:szCs w:val="28"/>
        </w:rPr>
        <w:t>*</w:t>
      </w:r>
      <w:r w:rsidR="002125D6">
        <w:rPr>
          <w:sz w:val="28"/>
          <w:szCs w:val="28"/>
        </w:rPr>
        <w:t xml:space="preserve"> отличными от внесенных в регистрационные документы транспортного средства. П</w:t>
      </w:r>
      <w:r w:rsidRPr="005A2075" w:rsidR="00EE6E31">
        <w:rPr>
          <w:sz w:val="28"/>
          <w:szCs w:val="28"/>
        </w:rPr>
        <w:t xml:space="preserve">рава и обязанности, предусмотренные 25.1 КоАП РФ и ст.51 Конституции РФ, </w:t>
      </w:r>
      <w:r w:rsidR="002B77AB">
        <w:rPr>
          <w:sz w:val="28"/>
          <w:szCs w:val="28"/>
        </w:rPr>
        <w:t>Бобомуллоеву М.М.</w:t>
      </w:r>
      <w:r w:rsidRPr="005A2075" w:rsidR="00EE6E31">
        <w:rPr>
          <w:sz w:val="28"/>
          <w:szCs w:val="28"/>
        </w:rPr>
        <w:t xml:space="preserve"> разъяснены, что подтверждается его подписью в соответствующей графе протокола, копия протокола</w:t>
      </w:r>
      <w:r w:rsidRPr="005A2075" w:rsidR="0050307B">
        <w:rPr>
          <w:sz w:val="28"/>
          <w:szCs w:val="28"/>
        </w:rPr>
        <w:t xml:space="preserve"> им получена, </w:t>
      </w:r>
      <w:r w:rsidR="002125D6">
        <w:rPr>
          <w:sz w:val="28"/>
          <w:szCs w:val="28"/>
        </w:rPr>
        <w:t>протокол подписан</w:t>
      </w:r>
      <w:r w:rsidRPr="005A2075">
        <w:rPr>
          <w:sz w:val="28"/>
          <w:szCs w:val="28"/>
        </w:rPr>
        <w:t>;</w:t>
      </w:r>
    </w:p>
    <w:p w:rsidR="00DA2422" w:rsidP="0097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объяснением Бобом</w:t>
      </w:r>
      <w:r w:rsidR="00F826BD">
        <w:rPr>
          <w:sz w:val="28"/>
          <w:szCs w:val="28"/>
        </w:rPr>
        <w:t>у</w:t>
      </w:r>
      <w:r>
        <w:rPr>
          <w:sz w:val="28"/>
          <w:szCs w:val="28"/>
        </w:rPr>
        <w:t>ллоева М.М. от 05.01.2024, согласно которому он 05.01.2024 приобрел транспортное средство</w:t>
      </w:r>
      <w:r w:rsidR="00F826BD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F826BD">
        <w:rPr>
          <w:sz w:val="28"/>
          <w:szCs w:val="28"/>
        </w:rPr>
        <w:t xml:space="preserve"> г/н </w:t>
      </w:r>
      <w:r>
        <w:rPr>
          <w:sz w:val="28"/>
          <w:szCs w:val="28"/>
        </w:rPr>
        <w:t>*</w:t>
      </w:r>
      <w:r w:rsidR="00F826BD">
        <w:rPr>
          <w:sz w:val="28"/>
          <w:szCs w:val="28"/>
        </w:rPr>
        <w:t xml:space="preserve"> в г. Сургуте на ул. </w:t>
      </w:r>
      <w:r>
        <w:rPr>
          <w:sz w:val="28"/>
          <w:szCs w:val="28"/>
        </w:rPr>
        <w:t>*</w:t>
      </w:r>
      <w:r w:rsidR="00847E44">
        <w:rPr>
          <w:sz w:val="28"/>
          <w:szCs w:val="28"/>
        </w:rPr>
        <w:t>, о том, что на транспортном средстве установлены другие государственные регистрационные знаки он не проверял, документацию проверил, после чего выехал в г. Ханты-Мансийск</w:t>
      </w:r>
      <w:r w:rsidR="00EB40D3">
        <w:rPr>
          <w:sz w:val="28"/>
          <w:szCs w:val="28"/>
        </w:rPr>
        <w:t>. О том, что транспортное средство не зарегистрировано в установленном порядке он не знал, свидетельство о регистрации ему не выдали</w:t>
      </w:r>
      <w:r>
        <w:rPr>
          <w:sz w:val="28"/>
          <w:szCs w:val="28"/>
        </w:rPr>
        <w:t xml:space="preserve">. О том, что свидетельство и государственные регистрационные знаки находятся в розыске, как утраченная спецпродукция он не знал; </w:t>
      </w:r>
    </w:p>
    <w:p w:rsidR="007D1CAA" w:rsidP="00974286">
      <w:pPr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 xml:space="preserve">- рапортом инспектора ДПС </w:t>
      </w:r>
      <w:r w:rsidR="00DA2422">
        <w:rPr>
          <w:sz w:val="28"/>
          <w:szCs w:val="28"/>
        </w:rPr>
        <w:t xml:space="preserve">1 роты 1 взвода </w:t>
      </w:r>
      <w:r w:rsidR="00F73EF0">
        <w:rPr>
          <w:sz w:val="28"/>
          <w:szCs w:val="28"/>
        </w:rPr>
        <w:t xml:space="preserve">ОБ ДПС ГИБДД УМВД России по ХМАО-Югре </w:t>
      </w:r>
      <w:r w:rsidRPr="005A2075">
        <w:rPr>
          <w:sz w:val="28"/>
          <w:szCs w:val="28"/>
        </w:rPr>
        <w:t xml:space="preserve">от </w:t>
      </w:r>
      <w:r w:rsidR="00F73EF0">
        <w:rPr>
          <w:sz w:val="28"/>
          <w:szCs w:val="28"/>
        </w:rPr>
        <w:t>05</w:t>
      </w:r>
      <w:r w:rsidRPr="005A2075">
        <w:rPr>
          <w:sz w:val="28"/>
          <w:szCs w:val="28"/>
        </w:rPr>
        <w:t>.</w:t>
      </w:r>
      <w:r w:rsidR="00F73EF0">
        <w:rPr>
          <w:sz w:val="28"/>
          <w:szCs w:val="28"/>
        </w:rPr>
        <w:t>01</w:t>
      </w:r>
      <w:r w:rsidRPr="005A2075">
        <w:rPr>
          <w:sz w:val="28"/>
          <w:szCs w:val="28"/>
        </w:rPr>
        <w:t>.202</w:t>
      </w:r>
      <w:r w:rsidR="00F73EF0">
        <w:rPr>
          <w:sz w:val="28"/>
          <w:szCs w:val="28"/>
        </w:rPr>
        <w:t>4</w:t>
      </w:r>
      <w:r w:rsidRPr="005A2075">
        <w:rPr>
          <w:sz w:val="28"/>
          <w:szCs w:val="28"/>
        </w:rPr>
        <w:t xml:space="preserve">, согласно которому </w:t>
      </w:r>
      <w:r>
        <w:rPr>
          <w:color w:val="000000"/>
          <w:sz w:val="28"/>
          <w:szCs w:val="28"/>
          <w:lang w:bidi="ru-RU"/>
        </w:rPr>
        <w:t>05</w:t>
      </w:r>
      <w:r w:rsidRPr="005A207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01</w:t>
      </w:r>
      <w:r w:rsidRPr="005A2075">
        <w:rPr>
          <w:color w:val="000000"/>
          <w:sz w:val="28"/>
          <w:szCs w:val="28"/>
          <w:lang w:bidi="ru-RU"/>
        </w:rPr>
        <w:t>.202</w:t>
      </w:r>
      <w:r>
        <w:rPr>
          <w:color w:val="000000"/>
          <w:sz w:val="28"/>
          <w:szCs w:val="28"/>
          <w:lang w:bidi="ru-RU"/>
        </w:rPr>
        <w:t>4</w:t>
      </w:r>
      <w:r w:rsidRPr="005A2075">
        <w:rPr>
          <w:color w:val="000000"/>
          <w:sz w:val="28"/>
          <w:szCs w:val="28"/>
          <w:lang w:bidi="ru-RU"/>
        </w:rPr>
        <w:t xml:space="preserve"> находясь на службе </w:t>
      </w:r>
      <w:r>
        <w:rPr>
          <w:color w:val="000000"/>
          <w:sz w:val="28"/>
          <w:szCs w:val="28"/>
          <w:lang w:bidi="ru-RU"/>
        </w:rPr>
        <w:t>на 843 км а/д Р404 Нефтеюганского района</w:t>
      </w:r>
      <w:r w:rsidR="00B76369">
        <w:rPr>
          <w:color w:val="000000"/>
          <w:sz w:val="28"/>
          <w:szCs w:val="28"/>
          <w:lang w:bidi="ru-RU"/>
        </w:rPr>
        <w:t xml:space="preserve"> в 22 час. 20 мин. был </w:t>
      </w:r>
      <w:r w:rsidR="00B76369">
        <w:rPr>
          <w:color w:val="000000"/>
          <w:sz w:val="28"/>
          <w:szCs w:val="28"/>
          <w:lang w:bidi="ru-RU"/>
        </w:rPr>
        <w:t>остановлен</w:t>
      </w:r>
      <w:r w:rsidR="00B76369">
        <w:rPr>
          <w:color w:val="000000"/>
          <w:sz w:val="28"/>
          <w:szCs w:val="28"/>
          <w:lang w:bidi="ru-RU"/>
        </w:rPr>
        <w:t xml:space="preserve"> а/м </w:t>
      </w:r>
      <w:r>
        <w:rPr>
          <w:sz w:val="28"/>
          <w:szCs w:val="28"/>
        </w:rPr>
        <w:t>*</w:t>
      </w:r>
      <w:r w:rsidR="00B76369">
        <w:rPr>
          <w:sz w:val="28"/>
          <w:szCs w:val="28"/>
        </w:rPr>
        <w:t xml:space="preserve"> г/н </w:t>
      </w:r>
      <w:r>
        <w:rPr>
          <w:sz w:val="28"/>
          <w:szCs w:val="28"/>
        </w:rPr>
        <w:t>*</w:t>
      </w:r>
      <w:r w:rsidR="00B76369">
        <w:rPr>
          <w:sz w:val="28"/>
          <w:szCs w:val="28"/>
        </w:rPr>
        <w:t xml:space="preserve"> под управлением </w:t>
      </w:r>
      <w:r w:rsidR="00B76369">
        <w:rPr>
          <w:sz w:val="28"/>
          <w:szCs w:val="28"/>
        </w:rPr>
        <w:t>Бобомуллоева</w:t>
      </w:r>
      <w:r w:rsidR="00B76369">
        <w:rPr>
          <w:sz w:val="28"/>
          <w:szCs w:val="28"/>
        </w:rPr>
        <w:t xml:space="preserve"> М.М.</w:t>
      </w:r>
      <w:r w:rsidR="003A7508">
        <w:rPr>
          <w:sz w:val="28"/>
          <w:szCs w:val="28"/>
        </w:rPr>
        <w:t xml:space="preserve"> у водителя отсутствовало свидетельство о регистрации транспортного средства, имелись документы: договор купли-продажи транспортного средства и акт передачи</w:t>
      </w:r>
      <w:r w:rsidR="00130466">
        <w:rPr>
          <w:sz w:val="28"/>
          <w:szCs w:val="28"/>
        </w:rPr>
        <w:t xml:space="preserve"> транспортного средства и ПТС. </w:t>
      </w:r>
      <w:r w:rsidR="005374FE">
        <w:rPr>
          <w:sz w:val="28"/>
          <w:szCs w:val="28"/>
        </w:rPr>
        <w:t xml:space="preserve">В ходе проверки транспортного средства и водителя Бобомуллоева М.М. по базе ГИБДД, было установлено, что на транспортном средстве установлен подложный государственный регистрационный знак </w:t>
      </w:r>
      <w:r>
        <w:rPr>
          <w:sz w:val="28"/>
          <w:szCs w:val="28"/>
        </w:rPr>
        <w:t>*</w:t>
      </w:r>
      <w:r w:rsidR="00960921">
        <w:rPr>
          <w:sz w:val="28"/>
          <w:szCs w:val="28"/>
        </w:rPr>
        <w:t xml:space="preserve"> от другого транспортного средства, данный регистрационный знак находится в розыске. </w:t>
      </w:r>
      <w:r w:rsidR="000E05C8">
        <w:rPr>
          <w:sz w:val="28"/>
          <w:szCs w:val="28"/>
        </w:rPr>
        <w:t>Государственный регистрационный знак который предусмотрен для данного транспортного средства обнаружен не был. Водитель Бобомуллоев М.М., пояснил факт отсутствия у него свидетельства о рег</w:t>
      </w:r>
      <w:r w:rsidR="0084352E">
        <w:rPr>
          <w:sz w:val="28"/>
          <w:szCs w:val="28"/>
        </w:rPr>
        <w:t xml:space="preserve">истрации транспортного средства, опрошен на отдельном бланке; </w:t>
      </w:r>
    </w:p>
    <w:p w:rsidR="0084352E" w:rsidP="0097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413">
        <w:rPr>
          <w:sz w:val="28"/>
          <w:szCs w:val="28"/>
        </w:rPr>
        <w:t xml:space="preserve">копией водительского удостоверения </w:t>
      </w:r>
      <w:r>
        <w:rPr>
          <w:sz w:val="28"/>
          <w:szCs w:val="28"/>
        </w:rPr>
        <w:t>*</w:t>
      </w:r>
      <w:r w:rsidR="00E01413">
        <w:rPr>
          <w:sz w:val="28"/>
          <w:szCs w:val="28"/>
        </w:rPr>
        <w:t xml:space="preserve"> выданного 19.10.2018, действительно до 19.10.2028;</w:t>
      </w:r>
    </w:p>
    <w:p w:rsidR="00743B96" w:rsidP="0097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УП №001356 изъятия вещей и документов от 05.01.2024, согласно которому у Бобомуллоева М.М. изъяты государственные регистрационные знаки *</w:t>
      </w:r>
      <w:r>
        <w:rPr>
          <w:sz w:val="28"/>
          <w:szCs w:val="28"/>
        </w:rPr>
        <w:t xml:space="preserve"> – 2 шт.; </w:t>
      </w:r>
    </w:p>
    <w:p w:rsidR="002C63AA" w:rsidP="0097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копией паспорта транспортного средства 86 РК 325599</w:t>
      </w:r>
      <w:r w:rsidR="007E7648">
        <w:rPr>
          <w:sz w:val="28"/>
          <w:szCs w:val="28"/>
        </w:rPr>
        <w:t xml:space="preserve"> </w:t>
      </w:r>
      <w:r w:rsidR="007E7648">
        <w:rPr>
          <w:sz w:val="28"/>
          <w:szCs w:val="28"/>
        </w:rPr>
        <w:t>на</w:t>
      </w:r>
      <w:r w:rsidR="007E7648">
        <w:rPr>
          <w:sz w:val="28"/>
          <w:szCs w:val="28"/>
        </w:rPr>
        <w:t xml:space="preserve"> а/м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; </w:t>
      </w:r>
    </w:p>
    <w:p w:rsidR="00A231FA" w:rsidP="0097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договором купли-продажи транспортного средства</w:t>
      </w:r>
      <w:r w:rsidR="007F103E">
        <w:rPr>
          <w:sz w:val="28"/>
          <w:szCs w:val="28"/>
        </w:rPr>
        <w:t xml:space="preserve"> №24-002978-КР от 05.01.2024. согласно которому Бобомуллоев М.М. </w:t>
      </w:r>
      <w:r w:rsidR="007F103E">
        <w:rPr>
          <w:sz w:val="28"/>
          <w:szCs w:val="28"/>
        </w:rPr>
        <w:t>приобрел</w:t>
      </w:r>
      <w:r w:rsidR="007F103E">
        <w:rPr>
          <w:sz w:val="28"/>
          <w:szCs w:val="28"/>
        </w:rPr>
        <w:t xml:space="preserve"> а/м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; </w:t>
      </w:r>
    </w:p>
    <w:p w:rsidR="00AA2467" w:rsidP="0097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актом приема-передачи транспортного средства *</w:t>
      </w:r>
      <w:r>
        <w:rPr>
          <w:sz w:val="28"/>
          <w:szCs w:val="28"/>
        </w:rPr>
        <w:t xml:space="preserve"> от 05.01.2024; </w:t>
      </w:r>
    </w:p>
    <w:p w:rsidR="00AA2467" w:rsidP="00AA24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648">
        <w:rPr>
          <w:sz w:val="28"/>
          <w:szCs w:val="28"/>
        </w:rPr>
        <w:t xml:space="preserve"> </w:t>
      </w:r>
      <w:r w:rsidR="00E01413">
        <w:rPr>
          <w:sz w:val="28"/>
          <w:szCs w:val="28"/>
        </w:rPr>
        <w:t xml:space="preserve"> </w:t>
      </w:r>
      <w:r w:rsidRPr="005A2075">
        <w:rPr>
          <w:sz w:val="28"/>
          <w:szCs w:val="28"/>
        </w:rPr>
        <w:t xml:space="preserve">- </w:t>
      </w:r>
      <w:r>
        <w:rPr>
          <w:sz w:val="28"/>
          <w:szCs w:val="28"/>
        </w:rPr>
        <w:t>фотофиксацией</w:t>
      </w:r>
      <w:r w:rsidRPr="005A2075">
        <w:rPr>
          <w:sz w:val="28"/>
          <w:szCs w:val="28"/>
        </w:rPr>
        <w:t xml:space="preserve">, на которой на транспортном средстве </w:t>
      </w:r>
      <w:r>
        <w:rPr>
          <w:sz w:val="28"/>
          <w:szCs w:val="28"/>
        </w:rPr>
        <w:t>**</w:t>
      </w:r>
      <w:r w:rsidRPr="005A2075">
        <w:rPr>
          <w:sz w:val="28"/>
          <w:szCs w:val="28"/>
        </w:rPr>
        <w:t>, установлен</w:t>
      </w:r>
      <w:r>
        <w:rPr>
          <w:sz w:val="28"/>
          <w:szCs w:val="28"/>
        </w:rPr>
        <w:t>ы</w:t>
      </w:r>
      <w:r w:rsidRPr="005A2075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5A2075">
        <w:rPr>
          <w:sz w:val="28"/>
          <w:szCs w:val="28"/>
        </w:rPr>
        <w:t xml:space="preserve"> регистрационны</w:t>
      </w:r>
      <w:r>
        <w:rPr>
          <w:sz w:val="28"/>
          <w:szCs w:val="28"/>
        </w:rPr>
        <w:t>е</w:t>
      </w:r>
      <w:r w:rsidRPr="005A2075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Pr="005A20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*</w:t>
      </w:r>
      <w:r w:rsidRPr="005A2075">
        <w:rPr>
          <w:color w:val="000000"/>
          <w:sz w:val="28"/>
          <w:szCs w:val="28"/>
          <w:lang w:bidi="ru-RU"/>
        </w:rPr>
        <w:t>;</w:t>
      </w:r>
      <w:r w:rsidRPr="005A2075">
        <w:rPr>
          <w:sz w:val="28"/>
          <w:szCs w:val="28"/>
        </w:rPr>
        <w:t xml:space="preserve"> </w:t>
      </w:r>
    </w:p>
    <w:p w:rsidR="00A64FD6" w:rsidP="00A64F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</w:t>
      </w:r>
      <w:r>
        <w:rPr>
          <w:sz w:val="28"/>
          <w:szCs w:val="28"/>
        </w:rPr>
        <w:t>чета транспортного средства, с</w:t>
      </w:r>
      <w:r w:rsidR="00E56E35">
        <w:rPr>
          <w:sz w:val="28"/>
          <w:szCs w:val="28"/>
        </w:rPr>
        <w:t xml:space="preserve">огласно которому г/н </w:t>
      </w:r>
      <w:r>
        <w:rPr>
          <w:sz w:val="28"/>
          <w:szCs w:val="28"/>
        </w:rPr>
        <w:t>*</w:t>
      </w:r>
      <w:r w:rsidR="00E56E35">
        <w:rPr>
          <w:sz w:val="28"/>
          <w:szCs w:val="28"/>
        </w:rPr>
        <w:t xml:space="preserve"> был </w:t>
      </w:r>
      <w:r w:rsidR="00E56E35">
        <w:rPr>
          <w:sz w:val="28"/>
          <w:szCs w:val="28"/>
        </w:rPr>
        <w:t>присвоен</w:t>
      </w:r>
      <w:r w:rsidR="00E56E35">
        <w:rPr>
          <w:sz w:val="28"/>
          <w:szCs w:val="28"/>
        </w:rPr>
        <w:t xml:space="preserve"> а/м </w:t>
      </w:r>
      <w:r>
        <w:rPr>
          <w:sz w:val="28"/>
          <w:szCs w:val="28"/>
        </w:rPr>
        <w:t>*</w:t>
      </w:r>
      <w:r w:rsidR="00E56E35">
        <w:rPr>
          <w:sz w:val="28"/>
          <w:szCs w:val="28"/>
        </w:rPr>
        <w:t>, регистрация прекращена по ДКП от 15.04.2023;</w:t>
      </w:r>
    </w:p>
    <w:p w:rsidR="003E12C0" w:rsidP="003E1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средства, согласно которому г/н *</w:t>
      </w:r>
      <w:r>
        <w:rPr>
          <w:sz w:val="28"/>
          <w:szCs w:val="28"/>
        </w:rPr>
        <w:t xml:space="preserve"> был </w:t>
      </w:r>
      <w:r>
        <w:rPr>
          <w:sz w:val="28"/>
          <w:szCs w:val="28"/>
        </w:rPr>
        <w:t>присвоен</w:t>
      </w:r>
      <w:r>
        <w:rPr>
          <w:sz w:val="28"/>
          <w:szCs w:val="28"/>
        </w:rPr>
        <w:t xml:space="preserve"> а/м *</w:t>
      </w:r>
      <w:r>
        <w:rPr>
          <w:sz w:val="28"/>
          <w:szCs w:val="28"/>
        </w:rPr>
        <w:t>, регистрация прекращена по ДКП от 05.10.2022;</w:t>
      </w:r>
    </w:p>
    <w:p w:rsidR="00645327" w:rsidRPr="005A2075" w:rsidP="003E1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075">
        <w:rPr>
          <w:sz w:val="28"/>
          <w:szCs w:val="28"/>
        </w:rPr>
        <w:t xml:space="preserve"> сведениями о привлечении </w:t>
      </w:r>
      <w:r w:rsidR="00DE4798">
        <w:rPr>
          <w:sz w:val="28"/>
          <w:szCs w:val="28"/>
        </w:rPr>
        <w:t>Бобомуллоева М.М.</w:t>
      </w:r>
      <w:r w:rsidRPr="005A2075">
        <w:rPr>
          <w:sz w:val="28"/>
          <w:szCs w:val="28"/>
        </w:rPr>
        <w:t xml:space="preserve"> к административной ответственности. </w:t>
      </w:r>
    </w:p>
    <w:p w:rsidR="00645327" w:rsidRPr="005A2075" w:rsidP="00645327">
      <w:pPr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 xml:space="preserve">Все исследованные доказательства получены в соответствии с требованиями закона, последовательны, согласуются </w:t>
      </w:r>
      <w:r w:rsidRPr="005A2075">
        <w:rPr>
          <w:sz w:val="28"/>
          <w:szCs w:val="28"/>
        </w:rPr>
        <w:t>между собой, и у мирового судьи нет оснований им не доверять.</w:t>
      </w:r>
    </w:p>
    <w:p w:rsidR="00AF3096" w:rsidRPr="005A2075" w:rsidP="00645327">
      <w:pPr>
        <w:ind w:firstLine="567"/>
        <w:jc w:val="both"/>
        <w:rPr>
          <w:sz w:val="28"/>
          <w:szCs w:val="28"/>
        </w:rPr>
      </w:pPr>
      <w:r w:rsidRPr="005A2075">
        <w:rPr>
          <w:color w:val="000000"/>
          <w:sz w:val="28"/>
          <w:szCs w:val="28"/>
          <w:shd w:val="clear" w:color="auto" w:fill="FFFFFF"/>
        </w:rPr>
        <w:t xml:space="preserve">Согласно п. 2.3.1 </w:t>
      </w:r>
      <w:r w:rsidRPr="005A2075">
        <w:rPr>
          <w:sz w:val="28"/>
          <w:szCs w:val="28"/>
        </w:rPr>
        <w:t xml:space="preserve">Правил дорожного движения РФ, утвержденных постановлением Правительства Российской Федерации от 23.10.1993 № 1090, </w:t>
      </w:r>
      <w:r w:rsidRPr="005A2075">
        <w:rPr>
          <w:color w:val="000000"/>
          <w:sz w:val="28"/>
          <w:szCs w:val="28"/>
          <w:shd w:val="clear" w:color="auto" w:fill="FFFFFF"/>
        </w:rPr>
        <w:t xml:space="preserve">водитель механического транспортного средства обязан </w:t>
      </w:r>
      <w:r w:rsidRPr="005A2075">
        <w:rPr>
          <w:sz w:val="28"/>
          <w:szCs w:val="28"/>
        </w:rPr>
        <w:t>п</w:t>
      </w:r>
      <w:r w:rsidRPr="005A2075">
        <w:rPr>
          <w:color w:val="000000"/>
          <w:sz w:val="28"/>
          <w:szCs w:val="28"/>
          <w:shd w:val="clear" w:color="auto" w:fill="FFFFFF"/>
        </w:rPr>
        <w:t>еред вы</w:t>
      </w:r>
      <w:r w:rsidRPr="005A2075">
        <w:rPr>
          <w:color w:val="000000"/>
          <w:sz w:val="28"/>
          <w:szCs w:val="28"/>
          <w:shd w:val="clear" w:color="auto" w:fill="FFFFFF"/>
        </w:rPr>
        <w:t>ездом проверить и в пути обеспечить исправное техническое состояние транспортного средства в соответствии с </w:t>
      </w:r>
      <w:hyperlink r:id="rId4" w:anchor="dst100752" w:history="1">
        <w:r w:rsidRPr="005A2075">
          <w:rPr>
            <w:rStyle w:val="Hyperlink"/>
            <w:color w:val="1A0DAB"/>
            <w:sz w:val="28"/>
            <w:szCs w:val="28"/>
            <w:u w:val="none"/>
            <w:shd w:val="clear" w:color="auto" w:fill="FFFFFF"/>
          </w:rPr>
          <w:t>Основными положениям</w:t>
        </w:r>
        <w:r w:rsidRPr="005A2075">
          <w:rPr>
            <w:rStyle w:val="Hyperlink"/>
            <w:color w:val="1A0DAB"/>
            <w:sz w:val="28"/>
            <w:szCs w:val="28"/>
            <w:u w:val="none"/>
            <w:shd w:val="clear" w:color="auto" w:fill="FFFFFF"/>
          </w:rPr>
          <w:t>и</w:t>
        </w:r>
      </w:hyperlink>
      <w:r w:rsidRPr="005A2075">
        <w:rPr>
          <w:color w:val="000000"/>
          <w:sz w:val="28"/>
          <w:szCs w:val="28"/>
          <w:shd w:val="clear" w:color="auto" w:fill="FFFFFF"/>
        </w:rPr>
        <w:t xml:space="preserve"> по допуску транспортных средств к </w:t>
      </w:r>
      <w:r w:rsidRPr="005A2075">
        <w:rPr>
          <w:color w:val="000000"/>
          <w:sz w:val="28"/>
          <w:szCs w:val="28"/>
          <w:shd w:val="clear" w:color="auto" w:fill="FFFFFF"/>
        </w:rPr>
        <w:t>эксплуатации и обязанностями должностных лиц по обеспечению безопасности дорожного движения</w:t>
      </w:r>
    </w:p>
    <w:p w:rsidR="00645327" w:rsidP="00645327">
      <w:pPr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>В соответствии с</w:t>
      </w:r>
      <w:r w:rsidRPr="005A2075" w:rsidR="00D13934">
        <w:rPr>
          <w:sz w:val="28"/>
          <w:szCs w:val="28"/>
        </w:rPr>
        <w:t xml:space="preserve"> п. </w:t>
      </w:r>
      <w:r w:rsidRPr="005A2075">
        <w:rPr>
          <w:sz w:val="28"/>
          <w:szCs w:val="28"/>
        </w:rPr>
        <w:t>11 Основных положений по допуску транспортных средств к эксплуатации и обязанностей должностных лиц по обесп</w:t>
      </w:r>
      <w:r w:rsidRPr="005A2075">
        <w:rPr>
          <w:sz w:val="28"/>
          <w:szCs w:val="28"/>
        </w:rPr>
        <w:t>ечению безопасности дорожного движения (утв. постановлением Совета Министров - Правительства РФ от 23 октября 1993 года №1090) запрещается эксплуатация транспортных средств, имеющих скрытые, поддельные, измененные номера узлов и агрегатов или регистрационн</w:t>
      </w:r>
      <w:r w:rsidRPr="005A2075">
        <w:rPr>
          <w:sz w:val="28"/>
          <w:szCs w:val="28"/>
        </w:rPr>
        <w:t>ые знаки.</w:t>
      </w:r>
    </w:p>
    <w:p w:rsidR="00FA6DFA" w:rsidRPr="00FA6DFA" w:rsidP="00FA6DFA">
      <w:pPr>
        <w:ind w:firstLine="567"/>
        <w:jc w:val="both"/>
        <w:rPr>
          <w:sz w:val="28"/>
          <w:szCs w:val="28"/>
        </w:rPr>
      </w:pPr>
      <w:r w:rsidRPr="00FA6DFA">
        <w:rPr>
          <w:sz w:val="28"/>
          <w:szCs w:val="28"/>
        </w:rPr>
        <w:t>В силу части 4 статьи 12.2 КоАП РФ управление транспортным средством с заведомо подложными государственными регистрационными знаками влечет назначен</w:t>
      </w:r>
      <w:r>
        <w:rPr>
          <w:sz w:val="28"/>
          <w:szCs w:val="28"/>
        </w:rPr>
        <w:t>ие административного наказания.</w:t>
      </w:r>
    </w:p>
    <w:p w:rsidR="00645327" w:rsidP="00645327">
      <w:pPr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>Согласно правовой позиции, изложенной в п. 4 постановления Пленума</w:t>
      </w:r>
      <w:r w:rsidRPr="005A2075">
        <w:rPr>
          <w:sz w:val="28"/>
          <w:szCs w:val="28"/>
        </w:rPr>
        <w:t xml:space="preserve"> Верховного Суда Российской Федерации от 25 июня 2019 года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</w:t>
      </w:r>
      <w:r w:rsidRPr="005A2075">
        <w:rPr>
          <w:sz w:val="28"/>
          <w:szCs w:val="28"/>
        </w:rPr>
        <w:t xml:space="preserve">онарушениях» под подложными государственными регистрационными знаками следует понимать знаки соответствующие техническим требованиям государственные регистрационные знаки (в том числе один из них), отличные от внесенных в регистрационные документы данного </w:t>
      </w:r>
      <w:r w:rsidRPr="005A2075">
        <w:rPr>
          <w:sz w:val="28"/>
          <w:szCs w:val="28"/>
        </w:rPr>
        <w:t>транспортного средства (например, выдававшиеся на данное транспортное средство ранее (до внесения изменений в регистрационные документы транспортного средства), либо выданные на другое транспортное средство, либо не выдававшиеся в установленном порядке).</w:t>
      </w:r>
    </w:p>
    <w:p w:rsidR="00D37ED7" w:rsidRPr="005A2075" w:rsidP="00D212E9">
      <w:pPr>
        <w:ind w:firstLine="567"/>
        <w:jc w:val="both"/>
        <w:rPr>
          <w:sz w:val="28"/>
          <w:szCs w:val="28"/>
        </w:rPr>
      </w:pPr>
      <w:r w:rsidRPr="00D37ED7">
        <w:rPr>
          <w:sz w:val="28"/>
          <w:szCs w:val="28"/>
        </w:rPr>
        <w:t>В</w:t>
      </w:r>
      <w:r w:rsidRPr="00D37ED7">
        <w:rPr>
          <w:sz w:val="28"/>
          <w:szCs w:val="28"/>
        </w:rPr>
        <w:t xml:space="preserve"> </w:t>
      </w:r>
      <w:hyperlink r:id="rId5" w:history="1">
        <w:r w:rsidRPr="00D37ED7">
          <w:rPr>
            <w:rStyle w:val="Hyperlink"/>
            <w:sz w:val="28"/>
            <w:szCs w:val="28"/>
            <w:u w:val="none"/>
          </w:rPr>
          <w:t>Определении</w:t>
        </w:r>
      </w:hyperlink>
      <w:r w:rsidRPr="00D37ED7">
        <w:rPr>
          <w:sz w:val="28"/>
          <w:szCs w:val="28"/>
        </w:rPr>
        <w:t xml:space="preserve"> Конституционного Суда Российской Федерации от 28 июня 2018 года N 1646-О изложено, что </w:t>
      </w:r>
      <w:hyperlink r:id="rId6" w:history="1">
        <w:r w:rsidRPr="00D37ED7">
          <w:rPr>
            <w:rStyle w:val="Hyperlink"/>
            <w:sz w:val="28"/>
            <w:szCs w:val="28"/>
            <w:u w:val="none"/>
          </w:rPr>
          <w:t>статья 12.2</w:t>
        </w:r>
      </w:hyperlink>
      <w:r w:rsidRPr="00D37ED7">
        <w:rPr>
          <w:sz w:val="28"/>
          <w:szCs w:val="28"/>
        </w:rPr>
        <w:t xml:space="preserve"> Кодекса Российской Федерации об административных правонарушениях обеспечивает соблюдение правил установки государственных регистрационных знаков на транспортных средствах. Установление нарушения </w:t>
      </w:r>
      <w:r w:rsidRPr="00D37ED7">
        <w:rPr>
          <w:sz w:val="28"/>
          <w:szCs w:val="28"/>
        </w:rPr>
        <w:t>такого запрета не связано с выяснением того, являлись ли подлинными или подложными государственные регистрационные знаки, установленные на транспортном средстве. Управление транспортным средством с заведомо подложными государственными регистрационными знак</w:t>
      </w:r>
      <w:r w:rsidRPr="00D37ED7">
        <w:rPr>
          <w:sz w:val="28"/>
          <w:szCs w:val="28"/>
        </w:rPr>
        <w:t>ами образует самостоятельный состав административного правонарушения (</w:t>
      </w:r>
      <w:hyperlink r:id="rId7" w:history="1">
        <w:r w:rsidRPr="00D37ED7">
          <w:rPr>
            <w:rStyle w:val="Hyperlink"/>
            <w:sz w:val="28"/>
            <w:szCs w:val="28"/>
            <w:u w:val="none"/>
          </w:rPr>
          <w:t>часть 4 статьи 12.2</w:t>
        </w:r>
      </w:hyperlink>
      <w:r w:rsidRPr="00D37ED7">
        <w:rPr>
          <w:sz w:val="28"/>
          <w:szCs w:val="28"/>
        </w:rPr>
        <w:t xml:space="preserve"> Кодекса Российской Федерации об административных правонарушениях).</w:t>
      </w:r>
    </w:p>
    <w:p w:rsidR="00645327" w:rsidRPr="005A2075" w:rsidP="00645327">
      <w:pPr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 xml:space="preserve">Материалами дела подтверждено, что на транспортном средстве, которым управлял </w:t>
      </w:r>
      <w:r w:rsidR="00DE4798">
        <w:rPr>
          <w:sz w:val="28"/>
          <w:szCs w:val="28"/>
        </w:rPr>
        <w:t>Бобомуллоев М.М.</w:t>
      </w:r>
      <w:r w:rsidRPr="005A2075">
        <w:rPr>
          <w:sz w:val="28"/>
          <w:szCs w:val="28"/>
        </w:rPr>
        <w:t xml:space="preserve">, были установлены заведомо подложные государственные регистрационные знаки </w:t>
      </w:r>
      <w:r>
        <w:rPr>
          <w:sz w:val="28"/>
          <w:szCs w:val="28"/>
        </w:rPr>
        <w:t>*</w:t>
      </w:r>
      <w:r w:rsidRPr="005A2075">
        <w:rPr>
          <w:sz w:val="28"/>
          <w:szCs w:val="28"/>
        </w:rPr>
        <w:t xml:space="preserve">, </w:t>
      </w:r>
      <w:r w:rsidR="00AA626C">
        <w:rPr>
          <w:sz w:val="28"/>
          <w:szCs w:val="28"/>
        </w:rPr>
        <w:t xml:space="preserve">который были присвоены а/м </w:t>
      </w:r>
      <w:r w:rsidR="00AA626C">
        <w:rPr>
          <w:sz w:val="28"/>
          <w:szCs w:val="28"/>
          <w:lang w:val="en-US"/>
        </w:rPr>
        <w:t>HYUNDAI</w:t>
      </w:r>
      <w:r w:rsidRPr="00E56E35" w:rsidR="00AA626C">
        <w:rPr>
          <w:sz w:val="28"/>
          <w:szCs w:val="28"/>
        </w:rPr>
        <w:t xml:space="preserve"> </w:t>
      </w:r>
      <w:r w:rsidR="00AA626C">
        <w:rPr>
          <w:sz w:val="28"/>
          <w:szCs w:val="28"/>
          <w:lang w:val="en-US"/>
        </w:rPr>
        <w:t>IX</w:t>
      </w:r>
      <w:r w:rsidRPr="00E56E35" w:rsidR="00AA626C">
        <w:rPr>
          <w:sz w:val="28"/>
          <w:szCs w:val="28"/>
        </w:rPr>
        <w:t>35</w:t>
      </w:r>
      <w:r w:rsidRPr="005A2075">
        <w:rPr>
          <w:sz w:val="28"/>
          <w:szCs w:val="28"/>
        </w:rPr>
        <w:t xml:space="preserve">, следовательно эксплуатация транспортного средства запрещается, и дает основание квалифицировать его действия по ч. 4 ст. </w:t>
      </w:r>
      <w:hyperlink r:id="rId8" w:tgtFrame="_blank" w:tooltip="КОАП &gt;  Раздел II. Особенная часть &gt; Глава 12. Административные правонарушения в области дорожного движения &gt; Статья 12.2. Управление транспортным средством с нарушением правил установки на нем государственных регистрационных знаков" w:history="1">
        <w:r w:rsidRPr="005A2075">
          <w:rPr>
            <w:sz w:val="28"/>
            <w:szCs w:val="28"/>
          </w:rPr>
          <w:t>12.2</w:t>
        </w:r>
      </w:hyperlink>
      <w:r w:rsidRPr="005A2075">
        <w:rPr>
          <w:sz w:val="28"/>
          <w:szCs w:val="28"/>
        </w:rPr>
        <w:t xml:space="preserve"> КоАП РФ</w:t>
      </w:r>
      <w:r w:rsidRPr="005A2075" w:rsidR="006722D8">
        <w:rPr>
          <w:sz w:val="28"/>
          <w:szCs w:val="28"/>
        </w:rPr>
        <w:t>.</w:t>
      </w:r>
    </w:p>
    <w:p w:rsidR="00645327" w:rsidP="00645327">
      <w:pPr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 xml:space="preserve">Факт управления </w:t>
      </w:r>
      <w:r w:rsidRPr="005A2075">
        <w:rPr>
          <w:sz w:val="28"/>
          <w:szCs w:val="28"/>
        </w:rPr>
        <w:t>транспортным средством подтвержден материалами дела, протоколом об административном правонарушении</w:t>
      </w:r>
      <w:r w:rsidR="00314547">
        <w:rPr>
          <w:sz w:val="28"/>
          <w:szCs w:val="28"/>
        </w:rPr>
        <w:t>.</w:t>
      </w:r>
    </w:p>
    <w:p w:rsidR="00FA2E2F" w:rsidRPr="00FA2E2F" w:rsidP="00FA2E2F">
      <w:pPr>
        <w:ind w:firstLine="567"/>
        <w:jc w:val="both"/>
        <w:rPr>
          <w:sz w:val="28"/>
          <w:szCs w:val="28"/>
        </w:rPr>
      </w:pPr>
      <w:r w:rsidRPr="00FA2E2F">
        <w:rPr>
          <w:sz w:val="28"/>
          <w:szCs w:val="28"/>
        </w:rPr>
        <w:t xml:space="preserve">Положениями статьи 26.2 КоАП РФ определено, что доказательствами по делу об административном правонарушении являются любые фактические данные, на основании </w:t>
      </w:r>
      <w:r w:rsidRPr="00FA2E2F">
        <w:rPr>
          <w:sz w:val="28"/>
          <w:szCs w:val="28"/>
        </w:rPr>
        <w:t>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</w:t>
      </w:r>
      <w:r w:rsidRPr="00FA2E2F">
        <w:rPr>
          <w:sz w:val="28"/>
          <w:szCs w:val="28"/>
        </w:rPr>
        <w:t>еющие значение д</w:t>
      </w:r>
      <w:r>
        <w:rPr>
          <w:sz w:val="28"/>
          <w:szCs w:val="28"/>
        </w:rPr>
        <w:t>ля правильного разрешения дела.</w:t>
      </w:r>
    </w:p>
    <w:p w:rsidR="00FA2E2F" w:rsidRPr="00FA2E2F" w:rsidP="00FA2E2F">
      <w:pPr>
        <w:ind w:firstLine="567"/>
        <w:jc w:val="both"/>
        <w:rPr>
          <w:sz w:val="28"/>
          <w:szCs w:val="28"/>
        </w:rPr>
      </w:pPr>
      <w:r w:rsidRPr="00FA2E2F">
        <w:rPr>
          <w:sz w:val="28"/>
          <w:szCs w:val="28"/>
        </w:rPr>
        <w:t>Эти данные устанавливаются протоколом об административном правонарушении, иными протоколами, предусмотренными данным кодексом, объяснениями лица, в отношении которого ведется производство по делу об администр</w:t>
      </w:r>
      <w:r w:rsidRPr="00FA2E2F">
        <w:rPr>
          <w:sz w:val="28"/>
          <w:szCs w:val="28"/>
        </w:rPr>
        <w:t>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FA2E2F" w:rsidRPr="005A2075" w:rsidP="00FA2E2F">
      <w:pPr>
        <w:ind w:firstLine="567"/>
        <w:jc w:val="both"/>
        <w:rPr>
          <w:sz w:val="28"/>
          <w:szCs w:val="28"/>
        </w:rPr>
      </w:pPr>
      <w:r w:rsidRPr="00FA2E2F">
        <w:rPr>
          <w:sz w:val="28"/>
          <w:szCs w:val="28"/>
        </w:rPr>
        <w:t>Протокол об административном правонарушении составлен с соблюдением</w:t>
      </w:r>
      <w:r w:rsidRPr="00FA2E2F">
        <w:rPr>
          <w:sz w:val="28"/>
          <w:szCs w:val="28"/>
        </w:rPr>
        <w:t xml:space="preserve"> требований статьи 28.2 КоАП РФ, процессуальные права </w:t>
      </w:r>
      <w:r>
        <w:rPr>
          <w:sz w:val="28"/>
          <w:szCs w:val="28"/>
        </w:rPr>
        <w:t>привлекаемому лицу</w:t>
      </w:r>
      <w:r w:rsidRPr="00FA2E2F">
        <w:rPr>
          <w:sz w:val="28"/>
          <w:szCs w:val="28"/>
        </w:rPr>
        <w:t xml:space="preserve"> при его оформлении не нарушены. Содержание названного протокола свидетельствует о том, что </w:t>
      </w:r>
      <w:r>
        <w:rPr>
          <w:sz w:val="28"/>
          <w:szCs w:val="28"/>
        </w:rPr>
        <w:t>Бобомуллоев</w:t>
      </w:r>
      <w:r w:rsidRPr="00FA2E2F">
        <w:rPr>
          <w:sz w:val="28"/>
          <w:szCs w:val="28"/>
        </w:rPr>
        <w:t xml:space="preserve"> М.М. присутствовал при составлении этого документа, объем прав, которыми он наде</w:t>
      </w:r>
      <w:r w:rsidRPr="00FA2E2F">
        <w:rPr>
          <w:sz w:val="28"/>
          <w:szCs w:val="28"/>
        </w:rPr>
        <w:t>лен в соответствии с названным кодексом и Конституцией Российской Федерации, до его сведения доведен, с содержанием протокола он ознакомлен, копия протокола ему вручена.</w:t>
      </w:r>
    </w:p>
    <w:p w:rsidR="00645327" w:rsidRPr="005A2075" w:rsidP="00645327">
      <w:pPr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 xml:space="preserve">Действия </w:t>
      </w:r>
      <w:r w:rsidR="00DE4798">
        <w:rPr>
          <w:sz w:val="28"/>
          <w:szCs w:val="28"/>
        </w:rPr>
        <w:t>Бобомуллоева М.М.</w:t>
      </w:r>
      <w:r w:rsidRPr="005A2075">
        <w:rPr>
          <w:sz w:val="28"/>
          <w:szCs w:val="28"/>
        </w:rPr>
        <w:t xml:space="preserve"> </w:t>
      </w:r>
      <w:r w:rsidRPr="005A2075" w:rsidR="00EE6E31">
        <w:rPr>
          <w:sz w:val="28"/>
          <w:szCs w:val="28"/>
        </w:rPr>
        <w:t xml:space="preserve">мировой </w:t>
      </w:r>
      <w:r w:rsidRPr="005A2075">
        <w:rPr>
          <w:sz w:val="28"/>
          <w:szCs w:val="28"/>
        </w:rPr>
        <w:t xml:space="preserve">судья квалифицирует по ч. </w:t>
      </w:r>
      <w:r w:rsidRPr="005A2075" w:rsidR="00C37F9A">
        <w:rPr>
          <w:sz w:val="28"/>
          <w:szCs w:val="28"/>
        </w:rPr>
        <w:t>4</w:t>
      </w:r>
      <w:r w:rsidRPr="005A2075" w:rsidR="00DE5AC4">
        <w:rPr>
          <w:sz w:val="28"/>
          <w:szCs w:val="28"/>
        </w:rPr>
        <w:t xml:space="preserve"> ст. 12.2</w:t>
      </w:r>
      <w:r w:rsidRPr="005A2075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 w:rsidRPr="005A2075" w:rsidR="00263F3E">
        <w:rPr>
          <w:sz w:val="28"/>
          <w:szCs w:val="28"/>
        </w:rPr>
        <w:t xml:space="preserve">как </w:t>
      </w:r>
      <w:r w:rsidRPr="005A2075" w:rsidR="00C37F9A">
        <w:rPr>
          <w:rFonts w:eastAsiaTheme="minorHAnsi"/>
          <w:sz w:val="28"/>
          <w:szCs w:val="28"/>
          <w:lang w:eastAsia="en-US"/>
        </w:rPr>
        <w:t>управление транспортным средством с заведомо подложными государственными регистрационными знаками</w:t>
      </w:r>
      <w:r w:rsidRPr="005A2075">
        <w:rPr>
          <w:sz w:val="28"/>
          <w:szCs w:val="28"/>
        </w:rPr>
        <w:t>.</w:t>
      </w:r>
    </w:p>
    <w:p w:rsidR="00645327" w:rsidRPr="00314547" w:rsidP="00645327">
      <w:pPr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 xml:space="preserve">При назначении наказания судья учитывает характер совершенного правонарушения, </w:t>
      </w:r>
      <w:r w:rsidRPr="00314547">
        <w:rPr>
          <w:sz w:val="28"/>
          <w:szCs w:val="28"/>
        </w:rPr>
        <w:t>личност</w:t>
      </w:r>
      <w:r w:rsidRPr="00314547">
        <w:rPr>
          <w:sz w:val="28"/>
          <w:szCs w:val="28"/>
        </w:rPr>
        <w:t>ь правонарушителя.</w:t>
      </w:r>
    </w:p>
    <w:p w:rsidR="00314547" w:rsidRPr="00267137" w:rsidP="00314547">
      <w:pPr>
        <w:ind w:firstLine="567"/>
        <w:jc w:val="both"/>
        <w:rPr>
          <w:sz w:val="28"/>
          <w:szCs w:val="28"/>
        </w:rPr>
      </w:pPr>
      <w:r w:rsidRPr="00267137">
        <w:rPr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мировым судьей не установлено.</w:t>
      </w:r>
    </w:p>
    <w:p w:rsidR="00473454" w:rsidRPr="005216AB" w:rsidP="00473454">
      <w:pPr>
        <w:ind w:firstLine="567"/>
        <w:jc w:val="both"/>
        <w:rPr>
          <w:sz w:val="28"/>
          <w:szCs w:val="28"/>
        </w:rPr>
      </w:pPr>
      <w:r w:rsidRPr="00314547">
        <w:rPr>
          <w:sz w:val="28"/>
          <w:szCs w:val="28"/>
        </w:rPr>
        <w:t>Обстоятельств</w:t>
      </w:r>
      <w:r w:rsidRPr="005A2075">
        <w:rPr>
          <w:sz w:val="28"/>
          <w:szCs w:val="28"/>
        </w:rPr>
        <w:t xml:space="preserve"> </w:t>
      </w:r>
      <w:r w:rsidRPr="005216AB">
        <w:rPr>
          <w:sz w:val="28"/>
          <w:szCs w:val="28"/>
        </w:rPr>
        <w:t>отягчающих административную ответственнос</w:t>
      </w:r>
      <w:r w:rsidRPr="005216AB">
        <w:rPr>
          <w:sz w:val="28"/>
          <w:szCs w:val="28"/>
        </w:rPr>
        <w:t>ть, предусмотренных ст. 4.3 КоАП РФ, судья не усматривает.</w:t>
      </w:r>
    </w:p>
    <w:p w:rsidR="00473454" w:rsidRPr="005216AB" w:rsidP="00473454">
      <w:pPr>
        <w:ind w:firstLine="567"/>
        <w:jc w:val="both"/>
        <w:rPr>
          <w:sz w:val="28"/>
          <w:szCs w:val="28"/>
        </w:rPr>
      </w:pPr>
      <w:r w:rsidRPr="005216AB">
        <w:rPr>
          <w:sz w:val="28"/>
          <w:szCs w:val="28"/>
        </w:rPr>
        <w:t xml:space="preserve">Согласно ч. 2 ст. 1.1, ст. 31.11 КоАП РФ административное наказание, назначенное судом Российской Федерации, в случае невозможности его исполнения в пределах юрисдикции Российской Федерации, может </w:t>
      </w:r>
      <w:r w:rsidRPr="005216AB">
        <w:rPr>
          <w:sz w:val="28"/>
          <w:szCs w:val="28"/>
        </w:rPr>
        <w:t>быть исполнено иностранным государством, если такая возможность предусматривается международным договором Российской Федерации, участником которого является это иностранное государство.</w:t>
      </w:r>
    </w:p>
    <w:p w:rsidR="00473454" w:rsidRPr="005216AB" w:rsidP="00473454">
      <w:pPr>
        <w:ind w:firstLine="567"/>
        <w:jc w:val="both"/>
        <w:rPr>
          <w:sz w:val="28"/>
          <w:szCs w:val="28"/>
        </w:rPr>
      </w:pPr>
      <w:r w:rsidRPr="005216AB">
        <w:rPr>
          <w:sz w:val="28"/>
          <w:szCs w:val="28"/>
        </w:rPr>
        <w:t>Российская Федерация, Республика Армения, Республика Беларусь, Республ</w:t>
      </w:r>
      <w:r w:rsidRPr="005216AB">
        <w:rPr>
          <w:sz w:val="28"/>
          <w:szCs w:val="28"/>
        </w:rPr>
        <w:t>ика Казахстан, Республика Таджикистан и Кыргызская Республика являются участниками Конвенции о взаимном признании и исполнении решений по делам об административных нарушениях правил дорожного движения от 28 марта 1997 года, п. 1 ст. 2 которой предусматрива</w:t>
      </w:r>
      <w:r w:rsidRPr="005216AB">
        <w:rPr>
          <w:sz w:val="28"/>
          <w:szCs w:val="28"/>
        </w:rPr>
        <w:t>ет, что Договаривающиеся Стороны признают решения компетентных органов, вынесенные за нарушения правил дорожного движения в отношении лиц, проживающих на территории одной из Договаривающихся Сторон.</w:t>
      </w:r>
    </w:p>
    <w:p w:rsidR="00473454" w:rsidRPr="005216AB" w:rsidP="00473454">
      <w:pPr>
        <w:ind w:firstLine="567"/>
        <w:jc w:val="both"/>
        <w:rPr>
          <w:sz w:val="28"/>
          <w:szCs w:val="28"/>
        </w:rPr>
      </w:pPr>
      <w:r w:rsidRPr="005216AB">
        <w:rPr>
          <w:sz w:val="28"/>
          <w:szCs w:val="28"/>
        </w:rPr>
        <w:t>Таким образом, постановление о назначении административно</w:t>
      </w:r>
      <w:r w:rsidRPr="005216AB">
        <w:rPr>
          <w:sz w:val="28"/>
          <w:szCs w:val="28"/>
        </w:rPr>
        <w:t>го наказания за нарушение правил дорожного движения направляется в подразделение Госавтоинспекции территориального органа МВД России по субъектам Российской Федерации, должностно</w:t>
      </w:r>
      <w:r w:rsidR="009763C7">
        <w:rPr>
          <w:sz w:val="28"/>
          <w:szCs w:val="28"/>
        </w:rPr>
        <w:t>му лицу</w:t>
      </w:r>
      <w:r w:rsidRPr="005216AB">
        <w:rPr>
          <w:sz w:val="28"/>
          <w:szCs w:val="28"/>
        </w:rPr>
        <w:t>, которо</w:t>
      </w:r>
      <w:r w:rsidR="00FA7B31">
        <w:rPr>
          <w:sz w:val="28"/>
          <w:szCs w:val="28"/>
        </w:rPr>
        <w:t>е</w:t>
      </w:r>
      <w:r w:rsidRPr="005216AB">
        <w:rPr>
          <w:sz w:val="28"/>
          <w:szCs w:val="28"/>
        </w:rPr>
        <w:t xml:space="preserve"> составило протокол об административном правонарушении.</w:t>
      </w:r>
    </w:p>
    <w:p w:rsidR="00473454" w:rsidRPr="005216AB" w:rsidP="00473454">
      <w:pPr>
        <w:ind w:firstLine="567"/>
        <w:jc w:val="both"/>
        <w:rPr>
          <w:sz w:val="28"/>
          <w:szCs w:val="28"/>
        </w:rPr>
      </w:pPr>
      <w:r w:rsidRPr="005216AB">
        <w:rPr>
          <w:sz w:val="28"/>
          <w:szCs w:val="28"/>
        </w:rPr>
        <w:t>Учитыв</w:t>
      </w:r>
      <w:r w:rsidRPr="005216AB">
        <w:rPr>
          <w:sz w:val="28"/>
          <w:szCs w:val="28"/>
        </w:rPr>
        <w:t xml:space="preserve">ая обстоятельства совершенного правонарушения, данные о личности виновного, суд назначает Бобомуллоеву М.М. наказание в виде лишения права управления транспортными средствами в пределах санкции ч. </w:t>
      </w:r>
      <w:r w:rsidRPr="005216AB" w:rsidR="005216AB">
        <w:rPr>
          <w:sz w:val="28"/>
          <w:szCs w:val="28"/>
        </w:rPr>
        <w:t>4</w:t>
      </w:r>
      <w:r w:rsidRPr="005216AB">
        <w:rPr>
          <w:sz w:val="28"/>
          <w:szCs w:val="28"/>
        </w:rPr>
        <w:t xml:space="preserve"> ст. 12.</w:t>
      </w:r>
      <w:r w:rsidRPr="005216AB" w:rsidR="005216AB">
        <w:rPr>
          <w:sz w:val="28"/>
          <w:szCs w:val="28"/>
        </w:rPr>
        <w:t>2</w:t>
      </w:r>
      <w:r w:rsidRPr="005216AB">
        <w:rPr>
          <w:sz w:val="28"/>
          <w:szCs w:val="28"/>
        </w:rPr>
        <w:t xml:space="preserve"> КоАП РФ.</w:t>
      </w:r>
    </w:p>
    <w:p w:rsidR="00D13934" w:rsidP="00AF3096">
      <w:pPr>
        <w:ind w:firstLine="567"/>
        <w:jc w:val="both"/>
        <w:rPr>
          <w:sz w:val="28"/>
          <w:szCs w:val="28"/>
        </w:rPr>
      </w:pPr>
      <w:r w:rsidRPr="005216AB">
        <w:rPr>
          <w:sz w:val="28"/>
          <w:szCs w:val="28"/>
        </w:rPr>
        <w:t xml:space="preserve">С учётом изложенного, </w:t>
      </w:r>
      <w:r w:rsidRPr="005216AB" w:rsidR="00FD2ED2">
        <w:rPr>
          <w:sz w:val="28"/>
          <w:szCs w:val="28"/>
        </w:rPr>
        <w:t>рук</w:t>
      </w:r>
      <w:r w:rsidRPr="005A2075" w:rsidR="00FD2ED2">
        <w:rPr>
          <w:sz w:val="28"/>
          <w:szCs w:val="28"/>
        </w:rPr>
        <w:t>оводствуясь ст. ст. 29.9 ч.1, 29.10, 29.11 Кодекса Российской Федерации об административных правонарушениях</w:t>
      </w:r>
      <w:r w:rsidRPr="005A2075">
        <w:rPr>
          <w:sz w:val="28"/>
          <w:szCs w:val="28"/>
        </w:rPr>
        <w:t xml:space="preserve">, </w:t>
      </w:r>
      <w:r w:rsidRPr="005A2075" w:rsidR="00040AEF">
        <w:rPr>
          <w:sz w:val="28"/>
          <w:szCs w:val="28"/>
        </w:rPr>
        <w:t xml:space="preserve">мировой </w:t>
      </w:r>
      <w:r w:rsidRPr="005A2075">
        <w:rPr>
          <w:sz w:val="28"/>
          <w:szCs w:val="28"/>
        </w:rPr>
        <w:t>судья</w:t>
      </w:r>
    </w:p>
    <w:p w:rsidR="005216AB" w:rsidRPr="005216AB" w:rsidP="00AF3096">
      <w:pPr>
        <w:ind w:firstLine="567"/>
        <w:jc w:val="both"/>
        <w:rPr>
          <w:sz w:val="10"/>
          <w:szCs w:val="10"/>
        </w:rPr>
      </w:pPr>
    </w:p>
    <w:p w:rsidR="00D13934" w:rsidRPr="005A2075" w:rsidP="00AF3096">
      <w:pPr>
        <w:jc w:val="center"/>
        <w:rPr>
          <w:b/>
          <w:bCs/>
          <w:sz w:val="28"/>
          <w:szCs w:val="28"/>
        </w:rPr>
      </w:pPr>
      <w:r w:rsidRPr="005A2075">
        <w:rPr>
          <w:b/>
          <w:bCs/>
          <w:sz w:val="28"/>
          <w:szCs w:val="28"/>
        </w:rPr>
        <w:t>П О С Т А Н О В И Л:</w:t>
      </w:r>
    </w:p>
    <w:p w:rsidR="00D13934" w:rsidRPr="005A2075" w:rsidP="006D3E31">
      <w:pPr>
        <w:ind w:firstLine="720"/>
        <w:jc w:val="both"/>
        <w:rPr>
          <w:sz w:val="10"/>
          <w:szCs w:val="10"/>
        </w:rPr>
      </w:pPr>
    </w:p>
    <w:p w:rsidR="00D13934" w:rsidRPr="005A2075" w:rsidP="006D3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Бобомуллоева Мирсаъди Мирмаъдиевича</w:t>
      </w:r>
      <w:r w:rsidRPr="005A2075" w:rsidR="00AF3096">
        <w:rPr>
          <w:sz w:val="28"/>
          <w:szCs w:val="28"/>
        </w:rPr>
        <w:t xml:space="preserve"> </w:t>
      </w:r>
      <w:r w:rsidRPr="005A2075" w:rsidR="00B76D37">
        <w:rPr>
          <w:sz w:val="28"/>
          <w:szCs w:val="28"/>
        </w:rPr>
        <w:t>п</w:t>
      </w:r>
      <w:r w:rsidRPr="005A2075" w:rsidR="00AF3096">
        <w:rPr>
          <w:sz w:val="28"/>
          <w:szCs w:val="28"/>
        </w:rPr>
        <w:t xml:space="preserve">ризнать виновным в совершении административного правонарушения, предусмотренного ч. </w:t>
      </w:r>
      <w:r w:rsidRPr="005A2075" w:rsidR="0077467C">
        <w:rPr>
          <w:sz w:val="28"/>
          <w:szCs w:val="28"/>
        </w:rPr>
        <w:t>4</w:t>
      </w:r>
      <w:r w:rsidRPr="005A2075" w:rsidR="00AF3096">
        <w:rPr>
          <w:sz w:val="28"/>
          <w:szCs w:val="28"/>
        </w:rPr>
        <w:t xml:space="preserve"> ст. 12.2 Кодекса Российской Федерации об административных правонарушениях</w:t>
      </w:r>
      <w:r w:rsidRPr="005A2075" w:rsidR="00D21E3A">
        <w:rPr>
          <w:sz w:val="28"/>
          <w:szCs w:val="28"/>
        </w:rPr>
        <w:t>,</w:t>
      </w:r>
      <w:r w:rsidRPr="005A2075" w:rsidR="00AF3096">
        <w:rPr>
          <w:sz w:val="28"/>
          <w:szCs w:val="28"/>
        </w:rPr>
        <w:t xml:space="preserve"> и назначить </w:t>
      </w:r>
      <w:r w:rsidRPr="005A2075" w:rsidR="0077467C">
        <w:rPr>
          <w:sz w:val="28"/>
          <w:szCs w:val="28"/>
        </w:rPr>
        <w:t>ему административное наказание в виде лишения права управления транспортными средст</w:t>
      </w:r>
      <w:r w:rsidR="00564754">
        <w:rPr>
          <w:sz w:val="28"/>
          <w:szCs w:val="28"/>
        </w:rPr>
        <w:t>вами на срок 07</w:t>
      </w:r>
      <w:r w:rsidRPr="005A2075" w:rsidR="0077467C">
        <w:rPr>
          <w:sz w:val="28"/>
          <w:szCs w:val="28"/>
        </w:rPr>
        <w:t xml:space="preserve"> (</w:t>
      </w:r>
      <w:r w:rsidR="00564754">
        <w:rPr>
          <w:sz w:val="28"/>
          <w:szCs w:val="28"/>
        </w:rPr>
        <w:t>семь</w:t>
      </w:r>
      <w:r w:rsidRPr="005A2075" w:rsidR="0077467C">
        <w:rPr>
          <w:sz w:val="28"/>
          <w:szCs w:val="28"/>
        </w:rPr>
        <w:t>) месяцев</w:t>
      </w:r>
      <w:r w:rsidRPr="005A2075" w:rsidR="00AF3096">
        <w:rPr>
          <w:sz w:val="28"/>
          <w:szCs w:val="28"/>
        </w:rPr>
        <w:t>.</w:t>
      </w:r>
    </w:p>
    <w:p w:rsidR="0077467C" w:rsidRPr="005A2075" w:rsidP="006D3E31">
      <w:pPr>
        <w:tabs>
          <w:tab w:val="left" w:pos="26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 xml:space="preserve">Срок лишения права управления транспортными </w:t>
      </w:r>
      <w:r w:rsidRPr="005A2075">
        <w:rPr>
          <w:sz w:val="28"/>
          <w:szCs w:val="28"/>
        </w:rPr>
        <w:t>средствами исчислять с момента вступления настоящего постановления в законную силу.</w:t>
      </w:r>
    </w:p>
    <w:p w:rsidR="00AF3096" w:rsidRPr="005A2075" w:rsidP="00AF3096">
      <w:pPr>
        <w:tabs>
          <w:tab w:val="left" w:pos="26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</w:t>
      </w:r>
      <w:r w:rsidRPr="005A2075">
        <w:rPr>
          <w:sz w:val="28"/>
          <w:szCs w:val="28"/>
        </w:rPr>
        <w:t>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AF3096" w:rsidRPr="005A2075" w:rsidP="00AF3096">
      <w:pPr>
        <w:tabs>
          <w:tab w:val="left" w:pos="26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>В случае уклонения лица, лишенного специального права, от сдачи соответствующего у</w:t>
      </w:r>
      <w:r w:rsidRPr="005A2075">
        <w:rPr>
          <w:sz w:val="28"/>
          <w:szCs w:val="28"/>
        </w:rPr>
        <w:t>достоверения (специального разрешения) 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</w:t>
      </w:r>
      <w:r w:rsidRPr="005A2075">
        <w:rPr>
          <w:sz w:val="28"/>
          <w:szCs w:val="28"/>
        </w:rPr>
        <w:t>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717CF8" w:rsidRPr="005A2075" w:rsidP="00AF3096">
      <w:pPr>
        <w:tabs>
          <w:tab w:val="left" w:pos="26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2075">
        <w:rPr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</w:t>
      </w:r>
      <w:r w:rsidRPr="005A2075">
        <w:rPr>
          <w:sz w:val="28"/>
          <w:szCs w:val="28"/>
        </w:rPr>
        <w:t>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5A2075" w:rsidR="00B76D37">
        <w:rPr>
          <w:sz w:val="28"/>
          <w:szCs w:val="28"/>
        </w:rPr>
        <w:tab/>
      </w:r>
    </w:p>
    <w:p w:rsidR="0068005E" w:rsidRPr="005A2075" w:rsidP="00D212E9">
      <w:pPr>
        <w:tabs>
          <w:tab w:val="left" w:pos="26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D37" w:rsidRPr="005A2075" w:rsidP="006D3E31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5A2075">
        <w:rPr>
          <w:sz w:val="28"/>
          <w:szCs w:val="28"/>
        </w:rPr>
        <w:t xml:space="preserve">                     Мировой судья                                        </w:t>
      </w:r>
      <w:r w:rsidRPr="005A2075" w:rsidR="0050307B">
        <w:rPr>
          <w:sz w:val="28"/>
          <w:szCs w:val="28"/>
        </w:rPr>
        <w:t xml:space="preserve">     </w:t>
      </w:r>
      <w:r w:rsidRPr="005A2075">
        <w:rPr>
          <w:sz w:val="28"/>
          <w:szCs w:val="28"/>
        </w:rPr>
        <w:t xml:space="preserve">     Т.П. Постовалова</w:t>
      </w:r>
    </w:p>
    <w:p w:rsidR="005A46FE" w:rsidP="006D3E31">
      <w:pPr>
        <w:suppressAutoHyphens/>
        <w:jc w:val="both"/>
        <w:rPr>
          <w:bCs/>
          <w:color w:val="000000"/>
          <w:spacing w:val="-5"/>
          <w:sz w:val="20"/>
          <w:szCs w:val="20"/>
          <w:lang w:eastAsia="ar-SA"/>
        </w:rPr>
      </w:pPr>
    </w:p>
    <w:sectPr w:rsidSect="005A46FE">
      <w:pgSz w:w="11906" w:h="16838" w:code="9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4"/>
    <w:rsid w:val="0000101E"/>
    <w:rsid w:val="000021AF"/>
    <w:rsid w:val="00040AEF"/>
    <w:rsid w:val="00047FF4"/>
    <w:rsid w:val="00082AA6"/>
    <w:rsid w:val="000C7090"/>
    <w:rsid w:val="000D7EFB"/>
    <w:rsid w:val="000E05C8"/>
    <w:rsid w:val="000E4F76"/>
    <w:rsid w:val="00130466"/>
    <w:rsid w:val="00170D77"/>
    <w:rsid w:val="001B10AC"/>
    <w:rsid w:val="001B19C2"/>
    <w:rsid w:val="001C1CEB"/>
    <w:rsid w:val="001F3FFC"/>
    <w:rsid w:val="00200327"/>
    <w:rsid w:val="002125D6"/>
    <w:rsid w:val="00225960"/>
    <w:rsid w:val="0024152C"/>
    <w:rsid w:val="00263F3E"/>
    <w:rsid w:val="00267137"/>
    <w:rsid w:val="0028107F"/>
    <w:rsid w:val="002B77AB"/>
    <w:rsid w:val="002C63AA"/>
    <w:rsid w:val="00314547"/>
    <w:rsid w:val="003374A3"/>
    <w:rsid w:val="00370443"/>
    <w:rsid w:val="003917F3"/>
    <w:rsid w:val="003A7508"/>
    <w:rsid w:val="003E12C0"/>
    <w:rsid w:val="004303E1"/>
    <w:rsid w:val="00473454"/>
    <w:rsid w:val="004C7BAD"/>
    <w:rsid w:val="004F0D64"/>
    <w:rsid w:val="004F6330"/>
    <w:rsid w:val="0050307B"/>
    <w:rsid w:val="00506310"/>
    <w:rsid w:val="005216AB"/>
    <w:rsid w:val="00532BF7"/>
    <w:rsid w:val="005374FE"/>
    <w:rsid w:val="00550C46"/>
    <w:rsid w:val="00564754"/>
    <w:rsid w:val="005A2075"/>
    <w:rsid w:val="005A46FE"/>
    <w:rsid w:val="005B1FB2"/>
    <w:rsid w:val="005F2684"/>
    <w:rsid w:val="006201F0"/>
    <w:rsid w:val="00645327"/>
    <w:rsid w:val="006631FB"/>
    <w:rsid w:val="00671859"/>
    <w:rsid w:val="006722D8"/>
    <w:rsid w:val="0068005E"/>
    <w:rsid w:val="006B3BA0"/>
    <w:rsid w:val="006D3E31"/>
    <w:rsid w:val="006E46ED"/>
    <w:rsid w:val="006F0C3D"/>
    <w:rsid w:val="0071454E"/>
    <w:rsid w:val="00717CF8"/>
    <w:rsid w:val="00726B48"/>
    <w:rsid w:val="00733978"/>
    <w:rsid w:val="00735849"/>
    <w:rsid w:val="0074349B"/>
    <w:rsid w:val="00743B96"/>
    <w:rsid w:val="00771548"/>
    <w:rsid w:val="0077467C"/>
    <w:rsid w:val="007A14EE"/>
    <w:rsid w:val="007B634B"/>
    <w:rsid w:val="007D1CAA"/>
    <w:rsid w:val="007E7648"/>
    <w:rsid w:val="007F103E"/>
    <w:rsid w:val="007F42F4"/>
    <w:rsid w:val="0084352E"/>
    <w:rsid w:val="00847E44"/>
    <w:rsid w:val="00862A5E"/>
    <w:rsid w:val="008755B0"/>
    <w:rsid w:val="008F1A9F"/>
    <w:rsid w:val="00927098"/>
    <w:rsid w:val="00960921"/>
    <w:rsid w:val="00974286"/>
    <w:rsid w:val="009763C7"/>
    <w:rsid w:val="009805F5"/>
    <w:rsid w:val="009C5EC5"/>
    <w:rsid w:val="009D6016"/>
    <w:rsid w:val="009F5A93"/>
    <w:rsid w:val="00A02448"/>
    <w:rsid w:val="00A231FA"/>
    <w:rsid w:val="00A25DF7"/>
    <w:rsid w:val="00A64FD6"/>
    <w:rsid w:val="00A75056"/>
    <w:rsid w:val="00A829C5"/>
    <w:rsid w:val="00A925D3"/>
    <w:rsid w:val="00AA2467"/>
    <w:rsid w:val="00AA626C"/>
    <w:rsid w:val="00AD7C9E"/>
    <w:rsid w:val="00AF3096"/>
    <w:rsid w:val="00B76369"/>
    <w:rsid w:val="00B76D37"/>
    <w:rsid w:val="00C37F9A"/>
    <w:rsid w:val="00CF2D05"/>
    <w:rsid w:val="00D03A44"/>
    <w:rsid w:val="00D13934"/>
    <w:rsid w:val="00D15195"/>
    <w:rsid w:val="00D212E9"/>
    <w:rsid w:val="00D21A49"/>
    <w:rsid w:val="00D21E3A"/>
    <w:rsid w:val="00D37ED7"/>
    <w:rsid w:val="00D83C9A"/>
    <w:rsid w:val="00D85B72"/>
    <w:rsid w:val="00DA2422"/>
    <w:rsid w:val="00DE4798"/>
    <w:rsid w:val="00DE5AC4"/>
    <w:rsid w:val="00E01413"/>
    <w:rsid w:val="00E56E35"/>
    <w:rsid w:val="00EA0561"/>
    <w:rsid w:val="00EA7AEA"/>
    <w:rsid w:val="00EB0F1C"/>
    <w:rsid w:val="00EB31D7"/>
    <w:rsid w:val="00EB40D3"/>
    <w:rsid w:val="00EE6E31"/>
    <w:rsid w:val="00EF75AD"/>
    <w:rsid w:val="00F0619B"/>
    <w:rsid w:val="00F64B9D"/>
    <w:rsid w:val="00F73EF0"/>
    <w:rsid w:val="00F826BD"/>
    <w:rsid w:val="00FA2E2F"/>
    <w:rsid w:val="00FA6DFA"/>
    <w:rsid w:val="00FA7B31"/>
    <w:rsid w:val="00FD2E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1FF0EA-1187-4E3B-864C-9145B2EA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1393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13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rsid w:val="00D13934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E4F7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4F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_"/>
    <w:basedOn w:val="DefaultParagraphFont"/>
    <w:link w:val="1"/>
    <w:rsid w:val="00EB0F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EB0F1C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4F0D64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4F0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a3"/>
    <w:qFormat/>
    <w:rsid w:val="004F0D64"/>
    <w:pPr>
      <w:suppressAutoHyphens/>
      <w:ind w:firstLine="709"/>
      <w:jc w:val="center"/>
    </w:pPr>
    <w:rPr>
      <w:sz w:val="28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4F0D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4"/>
    <w:uiPriority w:val="11"/>
    <w:qFormat/>
    <w:rsid w:val="004F0D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4">
    <w:name w:val="Подзаголовок Знак"/>
    <w:basedOn w:val="DefaultParagraphFont"/>
    <w:link w:val="Subtitle"/>
    <w:uiPriority w:val="11"/>
    <w:rsid w:val="004F0D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9742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74286"/>
    <w:pPr>
      <w:widowControl w:val="0"/>
      <w:shd w:val="clear" w:color="auto" w:fill="FFFFFF"/>
      <w:spacing w:after="60" w:line="307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48809/6d8c7fbd95f0b2f282a790182c6d28e791f15e51/" TargetMode="External" /><Relationship Id="rId5" Type="http://schemas.openxmlformats.org/officeDocument/2006/relationships/hyperlink" Target="https://login.consultant.ru/link/?req=doc&amp;base=ARB&amp;n=545637&amp;date=15.03.2024" TargetMode="External" /><Relationship Id="rId6" Type="http://schemas.openxmlformats.org/officeDocument/2006/relationships/hyperlink" Target="https://login.consultant.ru/link/?req=doc&amp;base=LAW&amp;n=349551&amp;dst=100921&amp;field=134&amp;date=15.03.2024" TargetMode="External" /><Relationship Id="rId7" Type="http://schemas.openxmlformats.org/officeDocument/2006/relationships/hyperlink" Target="https://login.consultant.ru/link/?req=doc&amp;base=LAW&amp;n=349551&amp;dst=699&amp;field=134&amp;date=15.03.2024" TargetMode="External" /><Relationship Id="rId8" Type="http://schemas.openxmlformats.org/officeDocument/2006/relationships/hyperlink" Target="http://sudact.ru/law/koap/razdel-ii/glava-12/statia-12.2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